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05" w:rsidRPr="00553204" w:rsidRDefault="00657E05" w:rsidP="007657D7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  <w:r w:rsidRPr="00553204">
        <w:rPr>
          <w:sz w:val="28"/>
          <w:szCs w:val="28"/>
        </w:rPr>
        <w:t>Утверждено</w:t>
      </w:r>
    </w:p>
    <w:p w:rsidR="00657E05" w:rsidRDefault="00657E05" w:rsidP="007657D7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приказом МУ УО</w:t>
      </w:r>
    </w:p>
    <w:p w:rsidR="00657E05" w:rsidRPr="00553204" w:rsidRDefault="00657E05" w:rsidP="007657D7">
      <w:pPr>
        <w:autoSpaceDE w:val="0"/>
        <w:autoSpaceDN w:val="0"/>
        <w:adjustRightInd w:val="0"/>
        <w:ind w:left="6372"/>
        <w:jc w:val="center"/>
        <w:outlineLvl w:val="0"/>
        <w:rPr>
          <w:sz w:val="28"/>
          <w:szCs w:val="28"/>
        </w:rPr>
      </w:pPr>
      <w:r w:rsidRPr="00103662">
        <w:rPr>
          <w:sz w:val="28"/>
          <w:szCs w:val="28"/>
        </w:rPr>
        <w:t>от 15.10.2014 г. № 290-ОД</w:t>
      </w:r>
    </w:p>
    <w:p w:rsidR="00657E05" w:rsidRPr="00553204" w:rsidRDefault="00657E05" w:rsidP="000910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57E05" w:rsidRPr="00553204" w:rsidRDefault="00657E05" w:rsidP="002D202C">
      <w:pPr>
        <w:autoSpaceDE w:val="0"/>
        <w:autoSpaceDN w:val="0"/>
        <w:adjustRightInd w:val="0"/>
        <w:spacing w:line="240" w:lineRule="exact"/>
        <w:ind w:firstLine="540"/>
        <w:jc w:val="both"/>
        <w:outlineLvl w:val="0"/>
        <w:rPr>
          <w:sz w:val="28"/>
          <w:szCs w:val="28"/>
        </w:rPr>
      </w:pPr>
    </w:p>
    <w:p w:rsidR="00657E05" w:rsidRPr="00553204" w:rsidRDefault="00657E05" w:rsidP="00786CD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53204">
        <w:rPr>
          <w:sz w:val="28"/>
          <w:szCs w:val="28"/>
        </w:rPr>
        <w:t xml:space="preserve">ПОЛОЖЕНИЕ </w:t>
      </w:r>
    </w:p>
    <w:p w:rsidR="00657E05" w:rsidRPr="00553204" w:rsidRDefault="00657E05" w:rsidP="00786CD4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553204">
        <w:rPr>
          <w:sz w:val="28"/>
          <w:szCs w:val="28"/>
        </w:rPr>
        <w:t>О ПРОВЕДЕНИИ СЛУЖЕБНЫХ ПРОВЕРОК В МУНИЦИПАЛЬНОМ УЧРЕЖДЕНИИ «УПРАВЛЕНИЕ ОБРАЗОВАНИЯ МЕСТНОЙ АДМИНИСТРАЦИИ МАЙСКОГО МУНИЦИПАЛЬНОГО РАЙОНА»</w:t>
      </w:r>
    </w:p>
    <w:p w:rsidR="00657E05" w:rsidRPr="00553204" w:rsidRDefault="00657E05" w:rsidP="00147331">
      <w:pPr>
        <w:jc w:val="center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657E05" w:rsidRPr="00553204" w:rsidRDefault="00657E05" w:rsidP="00147331">
      <w:pPr>
        <w:jc w:val="center"/>
        <w:textAlignment w:val="baseline"/>
        <w:rPr>
          <w:sz w:val="28"/>
          <w:szCs w:val="28"/>
        </w:rPr>
      </w:pPr>
      <w:r w:rsidRPr="00553204">
        <w:rPr>
          <w:b/>
          <w:bCs/>
          <w:sz w:val="28"/>
          <w:szCs w:val="28"/>
          <w:bdr w:val="none" w:sz="0" w:space="0" w:color="auto" w:frame="1"/>
        </w:rPr>
        <w:t>I. Общие положения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1.1. Настоящее Положение определяет порядок организации и проведения служебных проверок, а также урегулирование конфликта интересов в муниципальном учреждении «Управление образования местной администрации Майского муниципального района» (далее – МУ УО).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Положение разработано в соответствии с Трудовым кодексом Российской Федерации, положением о муниципальном учреждении «Управление образования местной администрации Майского муниципального района»</w:t>
      </w:r>
      <w:r w:rsidRPr="006B1989">
        <w:rPr>
          <w:sz w:val="28"/>
          <w:szCs w:val="28"/>
        </w:rPr>
        <w:t>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1.2. Основанием для проведения служебной проверки является: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а) полученная от правоохранительных, судебных или иных государственных органов, от организаций, должностных лиц или граждан информация о совершении </w:t>
      </w:r>
      <w:r>
        <w:rPr>
          <w:sz w:val="28"/>
          <w:szCs w:val="28"/>
        </w:rPr>
        <w:t>работником МУ УО</w:t>
      </w:r>
      <w:r w:rsidRPr="00553204">
        <w:rPr>
          <w:sz w:val="28"/>
          <w:szCs w:val="28"/>
        </w:rPr>
        <w:t xml:space="preserve"> поступков, порочащих его честь и достоинство, или об ином нарушении </w:t>
      </w:r>
      <w:r>
        <w:rPr>
          <w:sz w:val="28"/>
          <w:szCs w:val="28"/>
        </w:rPr>
        <w:t>работником МУ УО</w:t>
      </w:r>
      <w:r w:rsidRPr="00553204">
        <w:rPr>
          <w:sz w:val="28"/>
          <w:szCs w:val="28"/>
        </w:rPr>
        <w:t xml:space="preserve"> требований к служебному поведению;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б) информация о наличии у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интересов;</w:t>
      </w:r>
    </w:p>
    <w:p w:rsidR="00657E05" w:rsidRPr="00553204" w:rsidRDefault="00657E05" w:rsidP="008B30B2">
      <w:pPr>
        <w:ind w:firstLine="720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в) уведомление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 об обращениях к нему каких-либо лиц в целях склонения его к совершению коррупционных правонарушений или фактах совершения другими </w:t>
      </w:r>
      <w:r>
        <w:rPr>
          <w:sz w:val="28"/>
          <w:szCs w:val="28"/>
        </w:rPr>
        <w:t>работниками МУ УО</w:t>
      </w:r>
      <w:r w:rsidRPr="00553204">
        <w:rPr>
          <w:sz w:val="28"/>
          <w:szCs w:val="28"/>
        </w:rPr>
        <w:t xml:space="preserve"> коррупционных правонарушений.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1.3. Под служебным поведением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 рассматривается совокупность поступков и действий должностного лица (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) или группы лиц, осуществляемых в пределах установленных законом полномочий, в процессе взаимодействия между собой и с иными субъектами общества по поводу выполнения ими своих должностных обязанностей на высоком профессиональном уровне, соблюдения установленных законом ограничений и недопущения совершения поступков, порочащих честь и достоинство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 и возникновения конфликтных ситуаций, способных нанести ущерб его репутации или авторитету</w:t>
      </w:r>
      <w:r>
        <w:rPr>
          <w:sz w:val="28"/>
          <w:szCs w:val="28"/>
        </w:rPr>
        <w:t xml:space="preserve"> МУ УО</w:t>
      </w:r>
      <w:r w:rsidRPr="00553204">
        <w:rPr>
          <w:sz w:val="28"/>
          <w:szCs w:val="28"/>
        </w:rPr>
        <w:t>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1.4. Нарушение служебной дисциплины – неисполнение или ненадлежащее исполнение по вине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 возложенных на него служебных обязанностей (нарушение требований законодательства, обязательств по трудовому договору, правил внутреннего трудового распорядка, должностных инструкций, регламентов, положений, распоряжений и т.п.).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1.5. Служебная проверка проводится по решению </w:t>
      </w:r>
      <w:r>
        <w:rPr>
          <w:sz w:val="28"/>
          <w:szCs w:val="28"/>
        </w:rPr>
        <w:t xml:space="preserve">начальника МУ УО </w:t>
      </w:r>
      <w:r w:rsidRPr="00553204">
        <w:rPr>
          <w:sz w:val="28"/>
          <w:szCs w:val="28"/>
        </w:rPr>
        <w:t xml:space="preserve">или по личному заявлению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>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1.6. При проведении служебной проверки полностью, объективно и всесторонне устанавливаются:</w:t>
      </w:r>
    </w:p>
    <w:p w:rsidR="00657E05" w:rsidRDefault="00657E05" w:rsidP="00FF40F5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а) факт совершения </w:t>
      </w:r>
      <w:r>
        <w:rPr>
          <w:sz w:val="28"/>
          <w:szCs w:val="28"/>
        </w:rPr>
        <w:t>работником МУ УО</w:t>
      </w:r>
      <w:r w:rsidRPr="00553204">
        <w:rPr>
          <w:sz w:val="28"/>
          <w:szCs w:val="28"/>
        </w:rPr>
        <w:t xml:space="preserve"> дисциплинарного проступка;</w:t>
      </w:r>
    </w:p>
    <w:p w:rsidR="00657E05" w:rsidRPr="00553204" w:rsidRDefault="00657E05" w:rsidP="00FF40F5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б) вина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>;</w:t>
      </w:r>
    </w:p>
    <w:p w:rsidR="00657E05" w:rsidRPr="00553204" w:rsidRDefault="00657E05" w:rsidP="00FF40F5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553204">
        <w:rPr>
          <w:sz w:val="28"/>
          <w:szCs w:val="28"/>
        </w:rPr>
        <w:t xml:space="preserve">) причины и условия, способствовавшие совершению </w:t>
      </w:r>
      <w:r>
        <w:rPr>
          <w:sz w:val="28"/>
          <w:szCs w:val="28"/>
        </w:rPr>
        <w:t>работником МУ УО</w:t>
      </w:r>
      <w:r w:rsidRPr="00553204">
        <w:rPr>
          <w:sz w:val="28"/>
          <w:szCs w:val="28"/>
        </w:rPr>
        <w:t xml:space="preserve"> дисциплинарного проступка;</w:t>
      </w:r>
    </w:p>
    <w:p w:rsidR="00657E05" w:rsidRPr="00553204" w:rsidRDefault="00657E05" w:rsidP="00FF40F5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Pr="00553204">
        <w:rPr>
          <w:sz w:val="28"/>
          <w:szCs w:val="28"/>
        </w:rPr>
        <w:t xml:space="preserve">) характер и размер вреда, причиненного </w:t>
      </w:r>
      <w:r>
        <w:rPr>
          <w:sz w:val="28"/>
          <w:szCs w:val="28"/>
        </w:rPr>
        <w:t>работником МУ УО</w:t>
      </w:r>
      <w:r w:rsidRPr="00553204">
        <w:rPr>
          <w:sz w:val="28"/>
          <w:szCs w:val="28"/>
        </w:rPr>
        <w:t xml:space="preserve"> в результате дисциплинарного проступка;</w:t>
      </w:r>
    </w:p>
    <w:p w:rsidR="00657E05" w:rsidRPr="00553204" w:rsidRDefault="00657E05" w:rsidP="00FF40F5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553204">
        <w:rPr>
          <w:sz w:val="28"/>
          <w:szCs w:val="28"/>
        </w:rPr>
        <w:t xml:space="preserve">) обстоятельства, послужившие основанием для личного заявления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 о проведении служебной проверки.</w:t>
      </w:r>
    </w:p>
    <w:p w:rsidR="00657E05" w:rsidRPr="00553204" w:rsidRDefault="00657E05" w:rsidP="00C879E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57E05" w:rsidRPr="00553204" w:rsidRDefault="00657E05" w:rsidP="00C879E6">
      <w:pPr>
        <w:jc w:val="center"/>
        <w:textAlignment w:val="baseline"/>
        <w:rPr>
          <w:sz w:val="28"/>
          <w:szCs w:val="28"/>
        </w:rPr>
      </w:pPr>
      <w:r w:rsidRPr="00553204">
        <w:rPr>
          <w:b/>
          <w:bCs/>
          <w:sz w:val="28"/>
          <w:szCs w:val="28"/>
          <w:bdr w:val="none" w:sz="0" w:space="0" w:color="auto" w:frame="1"/>
        </w:rPr>
        <w:t>II. Организация служебной проверки</w:t>
      </w:r>
    </w:p>
    <w:p w:rsidR="00657E05" w:rsidRPr="00553204" w:rsidRDefault="00657E05" w:rsidP="00C879E6">
      <w:pPr>
        <w:jc w:val="both"/>
        <w:textAlignment w:val="baseline"/>
        <w:rPr>
          <w:sz w:val="28"/>
          <w:szCs w:val="28"/>
        </w:rPr>
      </w:pP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2.1. Решение о проведении служебной проверки принимается </w:t>
      </w:r>
      <w:r>
        <w:rPr>
          <w:sz w:val="28"/>
          <w:szCs w:val="28"/>
        </w:rPr>
        <w:t xml:space="preserve">начальником МУ УО </w:t>
      </w:r>
      <w:r w:rsidRPr="00553204">
        <w:rPr>
          <w:sz w:val="28"/>
          <w:szCs w:val="28"/>
        </w:rPr>
        <w:t xml:space="preserve">либо лицом, его замещающим, </w:t>
      </w:r>
      <w:r>
        <w:rPr>
          <w:sz w:val="28"/>
          <w:szCs w:val="28"/>
        </w:rPr>
        <w:t>–</w:t>
      </w:r>
      <w:r w:rsidRPr="00553204">
        <w:rPr>
          <w:sz w:val="28"/>
          <w:szCs w:val="28"/>
        </w:rPr>
        <w:t xml:space="preserve"> в отношении всех </w:t>
      </w:r>
      <w:r>
        <w:rPr>
          <w:sz w:val="28"/>
          <w:szCs w:val="28"/>
        </w:rPr>
        <w:t>работников МУ УО</w:t>
      </w:r>
      <w:r w:rsidRPr="00553204">
        <w:rPr>
          <w:sz w:val="28"/>
          <w:szCs w:val="28"/>
        </w:rPr>
        <w:t>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2.2. Служебная проверка назначается по решению должностных лиц, указанных в пункте 2.1 Положения, в случае обнаружения в деянии (действии или бездействии)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 признаков нарушения служебного поведения.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2.3. Для проведения служебной проверки издается </w:t>
      </w:r>
      <w:r>
        <w:rPr>
          <w:sz w:val="28"/>
          <w:szCs w:val="28"/>
        </w:rPr>
        <w:t xml:space="preserve">приказ МУ УО </w:t>
      </w:r>
      <w:r w:rsidRPr="00553204">
        <w:rPr>
          <w:sz w:val="28"/>
          <w:szCs w:val="28"/>
        </w:rPr>
        <w:t xml:space="preserve">по </w:t>
      </w:r>
      <w:r>
        <w:rPr>
          <w:sz w:val="28"/>
          <w:szCs w:val="28"/>
        </w:rPr>
        <w:t>личному составу</w:t>
      </w:r>
      <w:r w:rsidRPr="00553204">
        <w:rPr>
          <w:sz w:val="28"/>
          <w:szCs w:val="28"/>
        </w:rPr>
        <w:t xml:space="preserve">. Подготовка проекта </w:t>
      </w:r>
      <w:r>
        <w:rPr>
          <w:sz w:val="28"/>
          <w:szCs w:val="28"/>
        </w:rPr>
        <w:t>приказа</w:t>
      </w:r>
      <w:r w:rsidRPr="00553204">
        <w:rPr>
          <w:sz w:val="28"/>
          <w:szCs w:val="28"/>
        </w:rPr>
        <w:t xml:space="preserve"> о назначении служебной проверки возлагается на</w:t>
      </w:r>
      <w:r>
        <w:rPr>
          <w:sz w:val="28"/>
          <w:szCs w:val="28"/>
        </w:rPr>
        <w:t xml:space="preserve"> </w:t>
      </w:r>
      <w:r w:rsidRPr="00922AA0">
        <w:rPr>
          <w:sz w:val="28"/>
          <w:szCs w:val="28"/>
        </w:rPr>
        <w:t>инспектора по кадрам</w:t>
      </w:r>
      <w:r w:rsidRPr="00553204">
        <w:rPr>
          <w:sz w:val="28"/>
          <w:szCs w:val="28"/>
        </w:rPr>
        <w:t>.</w:t>
      </w:r>
    </w:p>
    <w:p w:rsidR="00657E05" w:rsidRPr="00553204" w:rsidRDefault="00657E05" w:rsidP="000C18FF">
      <w:pPr>
        <w:ind w:firstLine="720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В </w:t>
      </w:r>
      <w:r>
        <w:rPr>
          <w:sz w:val="28"/>
          <w:szCs w:val="28"/>
        </w:rPr>
        <w:t>приказе о</w:t>
      </w:r>
      <w:r w:rsidRPr="00553204">
        <w:rPr>
          <w:sz w:val="28"/>
          <w:szCs w:val="28"/>
        </w:rPr>
        <w:t xml:space="preserve"> назначении служебной проверки указываются: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а) факты, послужившие основанием для организации служебной проверки;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б) состав комиссии, с указанием должностей, фамилий, имен и отчеств;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в) дата начала и сроки проведения служебной проверки.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2.4. Комиссия по проведению служебной проверки (далее </w:t>
      </w:r>
      <w:r>
        <w:rPr>
          <w:sz w:val="28"/>
          <w:szCs w:val="28"/>
        </w:rPr>
        <w:t>–</w:t>
      </w:r>
      <w:r w:rsidRPr="00553204">
        <w:rPr>
          <w:sz w:val="28"/>
          <w:szCs w:val="28"/>
        </w:rPr>
        <w:t xml:space="preserve"> комиссия) состоит из трех и более </w:t>
      </w:r>
      <w:r>
        <w:rPr>
          <w:sz w:val="28"/>
          <w:szCs w:val="28"/>
        </w:rPr>
        <w:t>работников МУ УО</w:t>
      </w:r>
      <w:r w:rsidRPr="00553204">
        <w:rPr>
          <w:sz w:val="28"/>
          <w:szCs w:val="28"/>
        </w:rPr>
        <w:t>.</w:t>
      </w:r>
    </w:p>
    <w:p w:rsidR="00657E05" w:rsidRPr="00553204" w:rsidRDefault="00657E05" w:rsidP="000C18FF">
      <w:pPr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Председателем комиссии</w:t>
      </w:r>
      <w:r w:rsidRPr="00553204">
        <w:rPr>
          <w:sz w:val="28"/>
          <w:szCs w:val="28"/>
        </w:rPr>
        <w:t xml:space="preserve"> по решению должностного лица</w:t>
      </w:r>
      <w:r>
        <w:rPr>
          <w:sz w:val="28"/>
          <w:szCs w:val="28"/>
        </w:rPr>
        <w:t>,</w:t>
      </w:r>
      <w:r w:rsidRPr="00553204">
        <w:rPr>
          <w:sz w:val="28"/>
          <w:szCs w:val="28"/>
        </w:rPr>
        <w:t xml:space="preserve"> указанного в пункте 2.1., назначается </w:t>
      </w:r>
      <w:r>
        <w:rPr>
          <w:sz w:val="28"/>
          <w:szCs w:val="28"/>
        </w:rPr>
        <w:t>работник МУ УО</w:t>
      </w:r>
      <w:r w:rsidRPr="00553204">
        <w:rPr>
          <w:sz w:val="28"/>
          <w:szCs w:val="28"/>
        </w:rPr>
        <w:t xml:space="preserve">, занимающий должность не ниже или равную должности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>, в отношении которого проводится служебная провер</w:t>
      </w:r>
      <w:r>
        <w:rPr>
          <w:sz w:val="28"/>
          <w:szCs w:val="28"/>
        </w:rPr>
        <w:t>ка</w:t>
      </w:r>
      <w:r w:rsidRPr="00553204">
        <w:rPr>
          <w:sz w:val="28"/>
          <w:szCs w:val="28"/>
        </w:rPr>
        <w:t>. В состав комиссии могут быть включены независимые эксперты.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2.5. </w:t>
      </w:r>
      <w:r>
        <w:rPr>
          <w:sz w:val="28"/>
          <w:szCs w:val="28"/>
        </w:rPr>
        <w:t>Работник МУ УО</w:t>
      </w:r>
      <w:r w:rsidRPr="00553204">
        <w:rPr>
          <w:sz w:val="28"/>
          <w:szCs w:val="28"/>
        </w:rPr>
        <w:t>, в отношении которого проводится служебная проверка или рассматривается вопрос об урегулировании конфликта интересов, может быть временно отстранен от должности на время проведения служебной проверки с сохранением на этот период денежного содержания по за</w:t>
      </w:r>
      <w:r>
        <w:rPr>
          <w:sz w:val="28"/>
          <w:szCs w:val="28"/>
        </w:rPr>
        <w:t>ним</w:t>
      </w:r>
      <w:r w:rsidRPr="00553204">
        <w:rPr>
          <w:sz w:val="28"/>
          <w:szCs w:val="28"/>
        </w:rPr>
        <w:t xml:space="preserve">аемой должности. Временное отстранение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 от за</w:t>
      </w:r>
      <w:r>
        <w:rPr>
          <w:sz w:val="28"/>
          <w:szCs w:val="28"/>
        </w:rPr>
        <w:t>ним</w:t>
      </w:r>
      <w:r w:rsidRPr="00553204">
        <w:rPr>
          <w:sz w:val="28"/>
          <w:szCs w:val="28"/>
        </w:rPr>
        <w:t>аемой должности производится</w:t>
      </w:r>
      <w:r>
        <w:rPr>
          <w:sz w:val="28"/>
          <w:szCs w:val="28"/>
        </w:rPr>
        <w:t xml:space="preserve"> начальником МУ УО или лицом, его замещающим</w:t>
      </w:r>
      <w:r w:rsidRPr="00553204">
        <w:rPr>
          <w:sz w:val="28"/>
          <w:szCs w:val="28"/>
        </w:rPr>
        <w:t>.</w:t>
      </w:r>
    </w:p>
    <w:p w:rsidR="00657E05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2.6. В проведении служебной проверки не может участвовать </w:t>
      </w:r>
      <w:r>
        <w:rPr>
          <w:sz w:val="28"/>
          <w:szCs w:val="28"/>
        </w:rPr>
        <w:t>работник МУ УО</w:t>
      </w:r>
      <w:r w:rsidRPr="00553204">
        <w:rPr>
          <w:sz w:val="28"/>
          <w:szCs w:val="28"/>
        </w:rPr>
        <w:t>, прямо или косвенно заинтересованный в ее результатах. В этих случаях он обязан обратиться к</w:t>
      </w:r>
      <w:r>
        <w:rPr>
          <w:sz w:val="28"/>
          <w:szCs w:val="28"/>
        </w:rPr>
        <w:t xml:space="preserve"> </w:t>
      </w:r>
      <w:r w:rsidRPr="00553204">
        <w:rPr>
          <w:sz w:val="28"/>
          <w:szCs w:val="28"/>
        </w:rPr>
        <w:t>должностно</w:t>
      </w:r>
      <w:r>
        <w:rPr>
          <w:sz w:val="28"/>
          <w:szCs w:val="28"/>
        </w:rPr>
        <w:t>му</w:t>
      </w:r>
      <w:r w:rsidRPr="00553204">
        <w:rPr>
          <w:sz w:val="28"/>
          <w:szCs w:val="28"/>
        </w:rPr>
        <w:t xml:space="preserve"> лиц</w:t>
      </w:r>
      <w:r>
        <w:rPr>
          <w:sz w:val="28"/>
          <w:szCs w:val="28"/>
        </w:rPr>
        <w:t>у</w:t>
      </w:r>
      <w:r w:rsidRPr="00553204">
        <w:rPr>
          <w:sz w:val="28"/>
          <w:szCs w:val="28"/>
        </w:rPr>
        <w:t>, назначившему служебную проверку, с письменным заявлением об освобождении его от участия в проведении этой проверки.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При несоблюдении указанного требования результаты служебной проверки считаются недействительными.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Работник МУ УО</w:t>
      </w:r>
      <w:r w:rsidRPr="00553204">
        <w:rPr>
          <w:sz w:val="28"/>
          <w:szCs w:val="28"/>
        </w:rPr>
        <w:t>, в отношении которого ведется служебная проверка, считается невиновным, пока его вина не будет доказана в порядке, предусмотренном Положением, и установлена в заключении по результатам служебной проверки.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2.7. Служебная проверка должна быть завершена не позднее чем в месячный срок со дня ее назначения. Днем окончания служебной проверки является дата составления заключения по результатам проведения служебной проверки. Определенный </w:t>
      </w:r>
      <w:r>
        <w:rPr>
          <w:sz w:val="28"/>
          <w:szCs w:val="28"/>
        </w:rPr>
        <w:t>приказом МУ УО</w:t>
      </w:r>
      <w:r w:rsidRPr="00553204">
        <w:rPr>
          <w:sz w:val="28"/>
          <w:szCs w:val="28"/>
        </w:rPr>
        <w:t xml:space="preserve"> срок проведения служебной проверки в случае необходимости может быть продлен по решению должностного лица, назначившего служебную проверку, на основании служебной записки председателя комиссии с оформлением отдельного документа с указанием срока продления. Результаты служебной проверки сообщаются должностно</w:t>
      </w:r>
      <w:r>
        <w:rPr>
          <w:sz w:val="28"/>
          <w:szCs w:val="28"/>
        </w:rPr>
        <w:t>му</w:t>
      </w:r>
      <w:r w:rsidRPr="00553204">
        <w:rPr>
          <w:sz w:val="28"/>
          <w:szCs w:val="28"/>
        </w:rPr>
        <w:t xml:space="preserve"> лиц</w:t>
      </w:r>
      <w:r>
        <w:rPr>
          <w:sz w:val="28"/>
          <w:szCs w:val="28"/>
        </w:rPr>
        <w:t>у,</w:t>
      </w:r>
      <w:r w:rsidRPr="00553204">
        <w:rPr>
          <w:sz w:val="28"/>
          <w:szCs w:val="28"/>
        </w:rPr>
        <w:t xml:space="preserve"> назначившему служебную проверку, в форме письменного заключения. Также с результатами служебной проверки должен быть ознакомлен письменно под роспись </w:t>
      </w:r>
      <w:r>
        <w:rPr>
          <w:sz w:val="28"/>
          <w:szCs w:val="28"/>
        </w:rPr>
        <w:t>работник МУ УО</w:t>
      </w:r>
      <w:r w:rsidRPr="00553204">
        <w:rPr>
          <w:sz w:val="28"/>
          <w:szCs w:val="28"/>
        </w:rPr>
        <w:t xml:space="preserve">, в отношении которого проводилась проверка. В случае отказа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 от ознакомления, составляется акт.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2.8. Комиссия не рассматривает сообщения о преступлениях и административных правонарушениях, а также не проводит проверки по </w:t>
      </w:r>
      <w:r w:rsidRPr="00B06135">
        <w:rPr>
          <w:sz w:val="28"/>
          <w:szCs w:val="28"/>
        </w:rPr>
        <w:t>фактам нарушения трудовой дисциплины</w:t>
      </w:r>
      <w:r w:rsidRPr="00553204">
        <w:rPr>
          <w:sz w:val="28"/>
          <w:szCs w:val="28"/>
        </w:rPr>
        <w:t>.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В случае обнаружения дисциплинарного проступка, выразившегося в нарушении трудовой дисциплины</w:t>
      </w:r>
      <w:r>
        <w:rPr>
          <w:sz w:val="28"/>
          <w:szCs w:val="28"/>
        </w:rPr>
        <w:t>,</w:t>
      </w:r>
      <w:r w:rsidRPr="00553204">
        <w:rPr>
          <w:sz w:val="28"/>
          <w:szCs w:val="28"/>
        </w:rPr>
        <w:t xml:space="preserve"> не входящего в компетенцию комиссии по проведению служебных проверок, </w:t>
      </w:r>
      <w:r>
        <w:rPr>
          <w:sz w:val="28"/>
          <w:szCs w:val="28"/>
        </w:rPr>
        <w:t xml:space="preserve">начальник МУ УО </w:t>
      </w:r>
      <w:r w:rsidRPr="00553204">
        <w:rPr>
          <w:sz w:val="28"/>
          <w:szCs w:val="28"/>
        </w:rPr>
        <w:t xml:space="preserve">запрашивает с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>, допустившего нарушение, объяснительную записку и</w:t>
      </w:r>
      <w:r>
        <w:rPr>
          <w:sz w:val="28"/>
          <w:szCs w:val="28"/>
        </w:rPr>
        <w:t xml:space="preserve"> принимает управленческое решение</w:t>
      </w:r>
      <w:r w:rsidRPr="00553204">
        <w:rPr>
          <w:sz w:val="28"/>
          <w:szCs w:val="28"/>
        </w:rPr>
        <w:t>. Порядок рассмотрения дисциплинарного проступка определен Трудовым кодексом Российской Федерации.</w:t>
      </w:r>
    </w:p>
    <w:p w:rsidR="00657E05" w:rsidRPr="00553204" w:rsidRDefault="00657E05" w:rsidP="00C879E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57E05" w:rsidRPr="00553204" w:rsidRDefault="00657E05" w:rsidP="00C879E6">
      <w:pPr>
        <w:jc w:val="center"/>
        <w:textAlignment w:val="baseline"/>
        <w:rPr>
          <w:sz w:val="28"/>
          <w:szCs w:val="28"/>
        </w:rPr>
      </w:pPr>
      <w:r w:rsidRPr="00553204">
        <w:rPr>
          <w:b/>
          <w:bCs/>
          <w:sz w:val="28"/>
          <w:szCs w:val="28"/>
          <w:bdr w:val="none" w:sz="0" w:space="0" w:color="auto" w:frame="1"/>
        </w:rPr>
        <w:t>III. Полномочия участников служебной проверки</w:t>
      </w:r>
    </w:p>
    <w:p w:rsidR="00657E05" w:rsidRPr="00553204" w:rsidRDefault="00657E05" w:rsidP="00C879E6">
      <w:pPr>
        <w:jc w:val="both"/>
        <w:textAlignment w:val="baseline"/>
        <w:rPr>
          <w:sz w:val="28"/>
          <w:szCs w:val="28"/>
        </w:rPr>
      </w:pP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3.1. Работу комиссии организует председатель, который несет ответственность за полноту, объективность, правильность и соблюдение сроков проведения служебной проверки.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Председатель комиссии: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- составляет план проведения служебной проверки, который утверждается </w:t>
      </w:r>
      <w:r>
        <w:rPr>
          <w:sz w:val="28"/>
          <w:szCs w:val="28"/>
        </w:rPr>
        <w:t>должностным лицом</w:t>
      </w:r>
      <w:r w:rsidRPr="00553204">
        <w:rPr>
          <w:sz w:val="28"/>
          <w:szCs w:val="28"/>
        </w:rPr>
        <w:t>, назначившим проверку;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координирует, организует взаимодействие и осуществляет контроль за работой членов комиссии;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вносит должностному лицу, назначивш</w:t>
      </w:r>
      <w:r>
        <w:rPr>
          <w:sz w:val="28"/>
          <w:szCs w:val="28"/>
        </w:rPr>
        <w:t>е</w:t>
      </w:r>
      <w:r w:rsidRPr="00553204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553204">
        <w:rPr>
          <w:sz w:val="28"/>
          <w:szCs w:val="28"/>
        </w:rPr>
        <w:t xml:space="preserve"> проверку, предложения по изменению состава комиссии в связи с болезнью, отпуском, командировкой кого-либо из членов комиссии;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3204">
        <w:rPr>
          <w:sz w:val="28"/>
          <w:szCs w:val="28"/>
        </w:rPr>
        <w:t>направляет в установленном порядке запросы в структурные подразделения</w:t>
      </w:r>
      <w:r>
        <w:rPr>
          <w:sz w:val="28"/>
          <w:szCs w:val="28"/>
        </w:rPr>
        <w:t xml:space="preserve"> МУ УО,</w:t>
      </w:r>
      <w:r w:rsidRPr="00553204">
        <w:rPr>
          <w:sz w:val="28"/>
          <w:szCs w:val="28"/>
        </w:rPr>
        <w:t xml:space="preserve"> иные органы о представлении необходимых документов и информации с целью выяснения обстоятельств, имеющих отношение к проводимой проверке.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3.2. Члены комиссии, проводящие служебную проверку, с целью выяснения фактических обстоятельств, имеют право: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- получать письменные объяснения от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ого</w:t>
      </w:r>
      <w:r w:rsidRPr="00553204">
        <w:rPr>
          <w:sz w:val="28"/>
          <w:szCs w:val="28"/>
        </w:rPr>
        <w:t xml:space="preserve"> проводится служебная проверка, иных лиц, которым могут быть известны сведения об обстоятельствах, подлежащих установлению в ходе служебной проверки, а также иную информацию по существу вопросов служебной проверки;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знакомиться с документами, имеющими отношение к проверке, в случае необходимости приобщать их копии к документам служебной проверки;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- готовить предложения о привлечении к ответственности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>, совершившего дисциплинарный проступок.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3.3. Члены комиссии, проводящие служебную проверку: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- соблюдают права и свободы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>, в отношении которого проводится служебная проверка, и иных лиц, принимающих участие в служебной проверке;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обеспечивают сохранность и конфиденциальность материалов служебной проверки, не разглашают сведения о ее результатах.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3.4. </w:t>
      </w:r>
      <w:r>
        <w:rPr>
          <w:sz w:val="28"/>
          <w:szCs w:val="28"/>
        </w:rPr>
        <w:t>Работник МУ УО</w:t>
      </w:r>
      <w:r w:rsidRPr="00553204">
        <w:rPr>
          <w:sz w:val="28"/>
          <w:szCs w:val="28"/>
        </w:rPr>
        <w:t>, в отношении которого проводится служебная проверка, имеет право: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давать устные или письменные объяснения, представлять заявления, ходатайства и другие документы;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- обжаловать решения и действия (бездействие) </w:t>
      </w:r>
      <w:r>
        <w:rPr>
          <w:sz w:val="28"/>
          <w:szCs w:val="28"/>
        </w:rPr>
        <w:t>работников МУ УО</w:t>
      </w:r>
      <w:r w:rsidRPr="00553204">
        <w:rPr>
          <w:sz w:val="28"/>
          <w:szCs w:val="28"/>
        </w:rPr>
        <w:t xml:space="preserve">, проводящих служебную проверку, </w:t>
      </w:r>
      <w:r>
        <w:rPr>
          <w:sz w:val="28"/>
          <w:szCs w:val="28"/>
        </w:rPr>
        <w:t>должностному лицу</w:t>
      </w:r>
      <w:r w:rsidRPr="00553204">
        <w:rPr>
          <w:sz w:val="28"/>
          <w:szCs w:val="28"/>
        </w:rPr>
        <w:t>, назначившему служебную проверку;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</w:t>
      </w:r>
      <w:r>
        <w:rPr>
          <w:sz w:val="28"/>
          <w:szCs w:val="28"/>
        </w:rPr>
        <w:t>бованиям неразглашения сведений</w:t>
      </w:r>
      <w:r w:rsidRPr="00553204">
        <w:rPr>
          <w:sz w:val="28"/>
          <w:szCs w:val="28"/>
        </w:rPr>
        <w:t>.</w:t>
      </w:r>
    </w:p>
    <w:p w:rsidR="00657E05" w:rsidRPr="00553204" w:rsidRDefault="00657E05" w:rsidP="00C879E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57E05" w:rsidRPr="00553204" w:rsidRDefault="00657E05" w:rsidP="00C879E6">
      <w:pPr>
        <w:jc w:val="center"/>
        <w:textAlignment w:val="baseline"/>
        <w:rPr>
          <w:sz w:val="28"/>
          <w:szCs w:val="28"/>
        </w:rPr>
      </w:pPr>
      <w:r w:rsidRPr="00553204">
        <w:rPr>
          <w:b/>
          <w:bCs/>
          <w:sz w:val="28"/>
          <w:szCs w:val="28"/>
          <w:bdr w:val="none" w:sz="0" w:space="0" w:color="auto" w:frame="1"/>
        </w:rPr>
        <w:t>IV. Проведение служебной проверки</w:t>
      </w:r>
    </w:p>
    <w:p w:rsidR="00657E05" w:rsidRPr="00553204" w:rsidRDefault="00657E05" w:rsidP="00C879E6">
      <w:pPr>
        <w:jc w:val="both"/>
        <w:textAlignment w:val="baseline"/>
        <w:rPr>
          <w:sz w:val="28"/>
          <w:szCs w:val="28"/>
        </w:rPr>
      </w:pP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4.1. Информация, указанная в пункте 1.2. настоящего Положения, представле</w:t>
      </w:r>
      <w:r>
        <w:rPr>
          <w:sz w:val="28"/>
          <w:szCs w:val="28"/>
        </w:rPr>
        <w:t>н</w:t>
      </w:r>
      <w:r w:rsidRPr="00553204">
        <w:rPr>
          <w:sz w:val="28"/>
          <w:szCs w:val="28"/>
        </w:rPr>
        <w:t>на</w:t>
      </w:r>
      <w:r>
        <w:rPr>
          <w:sz w:val="28"/>
          <w:szCs w:val="28"/>
        </w:rPr>
        <w:t>я</w:t>
      </w:r>
      <w:r w:rsidRPr="00553204">
        <w:rPr>
          <w:sz w:val="28"/>
          <w:szCs w:val="28"/>
        </w:rPr>
        <w:t xml:space="preserve"> в письменном виде</w:t>
      </w:r>
      <w:r>
        <w:rPr>
          <w:sz w:val="28"/>
          <w:szCs w:val="28"/>
        </w:rPr>
        <w:t>,</w:t>
      </w:r>
      <w:r w:rsidRPr="00553204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</w:t>
      </w:r>
      <w:r w:rsidRPr="00553204">
        <w:rPr>
          <w:sz w:val="28"/>
          <w:szCs w:val="28"/>
        </w:rPr>
        <w:t xml:space="preserve"> содержать следующие сведения: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- фамилию, имя, отчество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 и за</w:t>
      </w:r>
      <w:r>
        <w:rPr>
          <w:sz w:val="28"/>
          <w:szCs w:val="28"/>
        </w:rPr>
        <w:t>нимаему</w:t>
      </w:r>
      <w:r w:rsidRPr="00553204">
        <w:rPr>
          <w:sz w:val="28"/>
          <w:szCs w:val="28"/>
        </w:rPr>
        <w:t>ю им должность;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- описание дисциплинарного проступка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 или признаков личной заинтересованности, которая приводит или может привести к конфликту интересов;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данные об источнике информации.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4.2. В случае если в комиссию поступила информация о наличии у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 личной заинтересованности, которая приводит или может привести к конфликту интересов, председатель комиссии немедленно информирует об этом </w:t>
      </w:r>
      <w:r>
        <w:rPr>
          <w:sz w:val="28"/>
          <w:szCs w:val="28"/>
        </w:rPr>
        <w:t>начальника МУ УО</w:t>
      </w:r>
      <w:r w:rsidRPr="00553204">
        <w:rPr>
          <w:sz w:val="28"/>
          <w:szCs w:val="28"/>
        </w:rPr>
        <w:t xml:space="preserve"> в целях принятия им мер по предотвращению конфликта интересов: усиление контроля за исполнением </w:t>
      </w:r>
      <w:r>
        <w:rPr>
          <w:sz w:val="28"/>
          <w:szCs w:val="28"/>
        </w:rPr>
        <w:t>работником МУ УО</w:t>
      </w:r>
      <w:r w:rsidRPr="00553204">
        <w:rPr>
          <w:sz w:val="28"/>
          <w:szCs w:val="28"/>
        </w:rPr>
        <w:t xml:space="preserve"> его должностных обязанностей, отстранение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 от за</w:t>
      </w:r>
      <w:r>
        <w:rPr>
          <w:sz w:val="28"/>
          <w:szCs w:val="28"/>
        </w:rPr>
        <w:t>ним</w:t>
      </w:r>
      <w:r w:rsidRPr="00553204">
        <w:rPr>
          <w:sz w:val="28"/>
          <w:szCs w:val="28"/>
        </w:rPr>
        <w:t>аемой должности на период урегулирования конфликта интересов или иные меры.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963C97">
        <w:rPr>
          <w:sz w:val="28"/>
          <w:szCs w:val="28"/>
        </w:rPr>
        <w:t>4.3.</w:t>
      </w:r>
      <w:r w:rsidRPr="00553204">
        <w:rPr>
          <w:sz w:val="28"/>
          <w:szCs w:val="28"/>
        </w:rPr>
        <w:t xml:space="preserve"> Дата, время и место заседания комиссии устанавливаются ее председателем после сбора материалов, подтверждающих, либо опровергающих информацию, указанную в пункте 1.2 настоящего Положения.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</w:t>
      </w:r>
      <w:r>
        <w:rPr>
          <w:sz w:val="28"/>
          <w:szCs w:val="28"/>
        </w:rPr>
        <w:t xml:space="preserve">накануне </w:t>
      </w:r>
      <w:r w:rsidRPr="00553204">
        <w:rPr>
          <w:sz w:val="28"/>
          <w:szCs w:val="28"/>
        </w:rPr>
        <w:t>заседания.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4.4. При проведении служебной проверки </w:t>
      </w:r>
      <w:r>
        <w:rPr>
          <w:sz w:val="28"/>
          <w:szCs w:val="28"/>
        </w:rPr>
        <w:t>работнику МУ УО</w:t>
      </w:r>
      <w:r w:rsidRPr="00553204">
        <w:rPr>
          <w:sz w:val="28"/>
          <w:szCs w:val="28"/>
        </w:rPr>
        <w:t>, в отношении которого проводится служебная проверка, предлагается дать объяснение в соответствии с Приложением 1 к Положению.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4.5. В случае отказа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>, в отношении которого проводится служебная проверка, от дачи письменного объяснения составляется акт в соответствии с Приложением 2 к Положению.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4.6. Заседание комиссии считается правомочным, если на нем присутствует не менее двух третей от общего числа членов комиссии.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4.7. Заседание комиссии проводится в присутствии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. На заседании комиссии может присутствовать уполномоченный </w:t>
      </w:r>
      <w:r>
        <w:rPr>
          <w:sz w:val="28"/>
          <w:szCs w:val="28"/>
        </w:rPr>
        <w:t>работником МУ УО</w:t>
      </w:r>
      <w:r w:rsidRPr="00553204">
        <w:rPr>
          <w:sz w:val="28"/>
          <w:szCs w:val="28"/>
        </w:rPr>
        <w:t xml:space="preserve"> представитель. Заседание комиссии переносится, если </w:t>
      </w:r>
      <w:r>
        <w:rPr>
          <w:sz w:val="28"/>
          <w:szCs w:val="28"/>
        </w:rPr>
        <w:t>работник МУ УО</w:t>
      </w:r>
      <w:r w:rsidRPr="00553204">
        <w:rPr>
          <w:sz w:val="28"/>
          <w:szCs w:val="28"/>
        </w:rPr>
        <w:t xml:space="preserve"> не может участвовать в заседании по уважительной причине.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4.8. На заседании комиссии заслушиваются пояснения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>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4.9.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4.10.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4.11.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657E05" w:rsidRPr="00553204" w:rsidRDefault="00657E05" w:rsidP="00C879E6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57E05" w:rsidRPr="00553204" w:rsidRDefault="00657E05" w:rsidP="00C879E6">
      <w:pPr>
        <w:jc w:val="center"/>
        <w:textAlignment w:val="baseline"/>
        <w:rPr>
          <w:sz w:val="28"/>
          <w:szCs w:val="28"/>
        </w:rPr>
      </w:pPr>
      <w:r w:rsidRPr="00553204">
        <w:rPr>
          <w:b/>
          <w:bCs/>
          <w:sz w:val="28"/>
          <w:szCs w:val="28"/>
          <w:bdr w:val="none" w:sz="0" w:space="0" w:color="auto" w:frame="1"/>
        </w:rPr>
        <w:t>V. Оформление результатов служебной проверки</w:t>
      </w:r>
    </w:p>
    <w:p w:rsidR="00657E05" w:rsidRPr="00553204" w:rsidRDefault="00657E05" w:rsidP="00C879E6">
      <w:pPr>
        <w:jc w:val="both"/>
        <w:textAlignment w:val="baseline"/>
        <w:rPr>
          <w:sz w:val="28"/>
          <w:szCs w:val="28"/>
        </w:rPr>
      </w:pP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5.1. По результатам служебной проверки составляется письменное заключение, которое подписывается председателем и членами комиссии.</w:t>
      </w:r>
    </w:p>
    <w:p w:rsidR="00657E05" w:rsidRPr="00553204" w:rsidRDefault="00657E05" w:rsidP="00B515B9">
      <w:pPr>
        <w:ind w:firstLine="720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Заключение с материалами служебной проверки предъявляются для принятия решения должностному лицу, назначившему служебную проверку.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5.2. Письменное заключение по результатам служебной проверки приобщается к личному делу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>, в отношении которого проводилась служебная проверка.</w:t>
      </w:r>
    </w:p>
    <w:p w:rsidR="00657E05" w:rsidRPr="00553204" w:rsidRDefault="00657E05" w:rsidP="00C879E6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5.3. В письменном заключении указываются:</w:t>
      </w:r>
    </w:p>
    <w:p w:rsidR="00657E05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3204">
        <w:rPr>
          <w:sz w:val="28"/>
          <w:szCs w:val="28"/>
        </w:rPr>
        <w:t>основания проведения служебной проверки;</w:t>
      </w:r>
    </w:p>
    <w:p w:rsidR="00657E05" w:rsidRPr="00553204" w:rsidRDefault="00657E05" w:rsidP="00B515B9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204">
        <w:rPr>
          <w:sz w:val="28"/>
          <w:szCs w:val="28"/>
        </w:rPr>
        <w:t>состав комиссии, проводившей служебную проверку (с указанием должности, фамилии и инициалов председателя и членов комиссии);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- информация о </w:t>
      </w:r>
      <w:r>
        <w:rPr>
          <w:sz w:val="28"/>
          <w:szCs w:val="28"/>
        </w:rPr>
        <w:t>работнике МУ УО</w:t>
      </w:r>
      <w:r w:rsidRPr="00553204">
        <w:rPr>
          <w:sz w:val="28"/>
          <w:szCs w:val="28"/>
        </w:rPr>
        <w:t>, в отношении которого проводится служебная проверка (фамилия, имя, отчество, должность, время пребывания в должности);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установленные по результатам служебной проверки факты и обстоятельства;</w:t>
      </w:r>
    </w:p>
    <w:p w:rsidR="00657E05" w:rsidRPr="00553204" w:rsidRDefault="00657E05" w:rsidP="00D869D2">
      <w:pPr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заключение о наличии (отсутствии) в действиях (бездействии) </w:t>
      </w:r>
      <w:r>
        <w:rPr>
          <w:sz w:val="28"/>
          <w:szCs w:val="28"/>
        </w:rPr>
        <w:t>работника МУ УО,</w:t>
      </w:r>
      <w:r w:rsidRPr="00553204">
        <w:rPr>
          <w:sz w:val="28"/>
          <w:szCs w:val="28"/>
        </w:rPr>
        <w:t xml:space="preserve"> нарушения служебного поведения;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- предложения о применении или неприменении к </w:t>
      </w:r>
      <w:r>
        <w:rPr>
          <w:sz w:val="28"/>
          <w:szCs w:val="28"/>
        </w:rPr>
        <w:t>работнику МУ УО</w:t>
      </w:r>
      <w:r w:rsidRPr="00553204">
        <w:rPr>
          <w:sz w:val="28"/>
          <w:szCs w:val="28"/>
        </w:rPr>
        <w:t xml:space="preserve"> дисциплинарного взыскания;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3204">
        <w:rPr>
          <w:sz w:val="28"/>
          <w:szCs w:val="28"/>
        </w:rPr>
        <w:t>предложения о мерах по устранению причин и условий, способствовавших нарушению дисциплины, совершению проступка.</w:t>
      </w:r>
    </w:p>
    <w:p w:rsidR="00657E05" w:rsidRPr="00553204" w:rsidRDefault="00657E05" w:rsidP="009F75FD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5.4. Подготовка проекта </w:t>
      </w:r>
      <w:r>
        <w:rPr>
          <w:sz w:val="28"/>
          <w:szCs w:val="28"/>
        </w:rPr>
        <w:t>приказа МУ УО</w:t>
      </w:r>
      <w:r w:rsidRPr="00553204">
        <w:rPr>
          <w:sz w:val="28"/>
          <w:szCs w:val="28"/>
        </w:rPr>
        <w:t xml:space="preserve"> о наложении дисциплинарного взыскания (дисциплинарных взысканий) осуществляется комиссией по проведению служебной проверки, данный проект приобщается к заключению и представляется работодателю вместе с материалами проверки.</w:t>
      </w:r>
    </w:p>
    <w:p w:rsidR="00657E05" w:rsidRPr="00553204" w:rsidRDefault="00657E05" w:rsidP="009F75FD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5.5. Материалы служебных проверок формируются в дело, к которому приобщаются: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документ (или его копия), содержащий сведения, послужившие поводом для назначения проверки;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- копия </w:t>
      </w:r>
      <w:r>
        <w:rPr>
          <w:sz w:val="28"/>
          <w:szCs w:val="28"/>
        </w:rPr>
        <w:t>приказа МУ УО</w:t>
      </w:r>
      <w:r w:rsidRPr="00553204">
        <w:rPr>
          <w:sz w:val="28"/>
          <w:szCs w:val="28"/>
        </w:rPr>
        <w:t xml:space="preserve"> о назначении проверки;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- объяснения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 и иных лиц;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первичные документы (подлинники или ксерокопии);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справочные материалы;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3204">
        <w:rPr>
          <w:sz w:val="28"/>
          <w:szCs w:val="28"/>
        </w:rPr>
        <w:t>другие документы, имеющие отношение к установленным в ходе проверки фактам;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3204">
        <w:rPr>
          <w:sz w:val="28"/>
          <w:szCs w:val="28"/>
        </w:rPr>
        <w:t xml:space="preserve">заключение по результатам служебной проверки, копия которого приобщается к личному делу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>, в отношении которого она проводилась;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3204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приказа МУ УО</w:t>
      </w:r>
      <w:r w:rsidRPr="00553204">
        <w:rPr>
          <w:sz w:val="28"/>
          <w:szCs w:val="28"/>
        </w:rPr>
        <w:t xml:space="preserve"> по результатам проведения проверки (если </w:t>
      </w:r>
      <w:r>
        <w:rPr>
          <w:sz w:val="28"/>
          <w:szCs w:val="28"/>
        </w:rPr>
        <w:t xml:space="preserve">он </w:t>
      </w:r>
      <w:r w:rsidRPr="00553204">
        <w:rPr>
          <w:sz w:val="28"/>
          <w:szCs w:val="28"/>
        </w:rPr>
        <w:t>издавалс</w:t>
      </w:r>
      <w:r>
        <w:rPr>
          <w:sz w:val="28"/>
          <w:szCs w:val="28"/>
        </w:rPr>
        <w:t>я</w:t>
      </w:r>
      <w:r w:rsidRPr="00553204">
        <w:rPr>
          <w:sz w:val="28"/>
          <w:szCs w:val="28"/>
        </w:rPr>
        <w:t>).</w:t>
      </w:r>
    </w:p>
    <w:p w:rsidR="00657E05" w:rsidRPr="00553204" w:rsidRDefault="00657E05" w:rsidP="00663C4A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В случае отказа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>, в отношении которого проводится служебная проверка, от ознакомления с заключением служебной проверки составляется акт в соответствии с Приложением 3 к Положению.</w:t>
      </w:r>
    </w:p>
    <w:p w:rsidR="00657E05" w:rsidRPr="00553204" w:rsidRDefault="00657E05" w:rsidP="0069377C">
      <w:pPr>
        <w:ind w:firstLine="720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Дело хранится </w:t>
      </w:r>
      <w:r>
        <w:rPr>
          <w:sz w:val="28"/>
          <w:szCs w:val="28"/>
        </w:rPr>
        <w:t>у инспектора по кадрам</w:t>
      </w:r>
      <w:r w:rsidRPr="00553204">
        <w:rPr>
          <w:sz w:val="28"/>
          <w:szCs w:val="28"/>
        </w:rPr>
        <w:t xml:space="preserve"> и выдается в установленном порядке.</w:t>
      </w:r>
    </w:p>
    <w:p w:rsidR="00657E05" w:rsidRPr="00553204" w:rsidRDefault="00657E05" w:rsidP="009F75FD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5.6. Если в ходе служебной проверки или по ее результатам установлено, что в действиях (бездействии)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, в отношении которого проводится служебная проверка, усматриваются признаки состава преступления, соответствующие материалы служебной проверки направляются в правоохранительные органы с сопроводительным письмом за подписью </w:t>
      </w:r>
      <w:r>
        <w:rPr>
          <w:sz w:val="28"/>
          <w:szCs w:val="28"/>
        </w:rPr>
        <w:t>должностного лица</w:t>
      </w:r>
      <w:r w:rsidRPr="00553204">
        <w:rPr>
          <w:sz w:val="28"/>
          <w:szCs w:val="28"/>
        </w:rPr>
        <w:t>, назначившего служебную проверку.</w:t>
      </w:r>
    </w:p>
    <w:p w:rsidR="00657E05" w:rsidRPr="00553204" w:rsidRDefault="00657E05" w:rsidP="009F75FD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5.7. По результатам проведенной служебной проверки к </w:t>
      </w:r>
      <w:r>
        <w:rPr>
          <w:sz w:val="28"/>
          <w:szCs w:val="28"/>
        </w:rPr>
        <w:t>работнику МУ УО</w:t>
      </w:r>
      <w:r w:rsidRPr="00553204">
        <w:rPr>
          <w:sz w:val="28"/>
          <w:szCs w:val="28"/>
        </w:rPr>
        <w:t xml:space="preserve"> могут быть применены следующие дисциплинарные взыскания: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замечание;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3204">
        <w:rPr>
          <w:sz w:val="28"/>
          <w:szCs w:val="28"/>
        </w:rPr>
        <w:t>выговор;</w:t>
      </w:r>
    </w:p>
    <w:p w:rsidR="00657E05" w:rsidRPr="00553204" w:rsidRDefault="00657E05" w:rsidP="00D869D2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увольнение по соответствующим основаниям.</w:t>
      </w:r>
    </w:p>
    <w:p w:rsidR="00657E05" w:rsidRPr="00553204" w:rsidRDefault="00657E05" w:rsidP="009F75FD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Применение иных мер ответственности по результатам проведенной служебной проверки недопустимо. При применении дисциплинарного взыскания учитываются тяжесть совершенного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 дисциплинарного проступка, степень его вины, обстоятельства, при которых совершен дисциплинарный проступок, и предшествующие результаты исполнения </w:t>
      </w:r>
      <w:r>
        <w:rPr>
          <w:sz w:val="28"/>
          <w:szCs w:val="28"/>
        </w:rPr>
        <w:t>работником МУ УО</w:t>
      </w:r>
      <w:r w:rsidRPr="00553204">
        <w:rPr>
          <w:sz w:val="28"/>
          <w:szCs w:val="28"/>
        </w:rPr>
        <w:t xml:space="preserve"> своих должностных обязанностей.</w:t>
      </w:r>
    </w:p>
    <w:p w:rsidR="00657E05" w:rsidRPr="00553204" w:rsidRDefault="00657E05" w:rsidP="009F75FD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5.8. При применении дисциплинарного взыскания </w:t>
      </w:r>
      <w:r>
        <w:rPr>
          <w:sz w:val="28"/>
          <w:szCs w:val="28"/>
        </w:rPr>
        <w:t>начальником МУ УО</w:t>
      </w:r>
      <w:r w:rsidRPr="00553204">
        <w:rPr>
          <w:sz w:val="28"/>
          <w:szCs w:val="28"/>
        </w:rPr>
        <w:t xml:space="preserve"> учитываются обстоятельства</w:t>
      </w:r>
      <w:r>
        <w:rPr>
          <w:sz w:val="28"/>
          <w:szCs w:val="28"/>
        </w:rPr>
        <w:t>,</w:t>
      </w:r>
      <w:r w:rsidRPr="00553204">
        <w:rPr>
          <w:sz w:val="28"/>
          <w:szCs w:val="28"/>
        </w:rPr>
        <w:t xml:space="preserve"> смягчающие и отягчающие ответственность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>.</w:t>
      </w:r>
    </w:p>
    <w:p w:rsidR="00657E05" w:rsidRPr="00553204" w:rsidRDefault="00657E05" w:rsidP="009F75FD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5.8.1. Обстоятельствами, смягчающими ответственность за дисциплинарный проступок, являются:</w:t>
      </w:r>
    </w:p>
    <w:p w:rsidR="00657E05" w:rsidRPr="00553204" w:rsidRDefault="00657E05" w:rsidP="00D869D2">
      <w:pPr>
        <w:ind w:left="142" w:firstLine="566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предотвращение лицом, в отношении которого ведется служебная проверка, неблагоприятных последствий дисциплинарного проступка;</w:t>
      </w:r>
    </w:p>
    <w:p w:rsidR="00657E05" w:rsidRPr="00553204" w:rsidRDefault="00657E05" w:rsidP="00D869D2">
      <w:pPr>
        <w:ind w:left="142" w:firstLine="566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полное добровольное возмещение убытков, причиненных дисциплинарным проступком;</w:t>
      </w:r>
    </w:p>
    <w:p w:rsidR="00657E05" w:rsidRPr="00553204" w:rsidRDefault="00657E05" w:rsidP="00D869D2">
      <w:pPr>
        <w:ind w:left="142" w:firstLine="566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устранение нарушений к моменту вынесения решения о дисциплинарном взыскании;</w:t>
      </w:r>
    </w:p>
    <w:p w:rsidR="00657E05" w:rsidRPr="00553204" w:rsidRDefault="00657E05" w:rsidP="00D869D2">
      <w:pPr>
        <w:ind w:left="142" w:firstLine="566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признание в совершении дисциплинарного проступка лицом, в отношении которого ведется служебная проверка, и предоставление полной информации по факту совершения дисциплинарного проступка;</w:t>
      </w:r>
    </w:p>
    <w:p w:rsidR="00657E05" w:rsidRPr="00553204" w:rsidRDefault="00657E05" w:rsidP="00D869D2">
      <w:pPr>
        <w:ind w:left="142" w:firstLine="566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активное участие привлекаемого к дисциплинарной ответственности лица в ходе служебной проверки, добровольное содействие в установлении фактов по делу;</w:t>
      </w:r>
    </w:p>
    <w:p w:rsidR="00657E05" w:rsidRPr="00553204" w:rsidRDefault="00657E05" w:rsidP="00D869D2">
      <w:pPr>
        <w:ind w:left="142" w:firstLine="566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- иные обстоятельства, признаваемые смягчающими, по решению </w:t>
      </w:r>
      <w:r>
        <w:rPr>
          <w:sz w:val="28"/>
          <w:szCs w:val="28"/>
        </w:rPr>
        <w:t>руководител</w:t>
      </w:r>
      <w:r w:rsidRPr="00553204">
        <w:rPr>
          <w:sz w:val="28"/>
          <w:szCs w:val="28"/>
        </w:rPr>
        <w:t>я.</w:t>
      </w:r>
    </w:p>
    <w:p w:rsidR="00657E05" w:rsidRPr="00553204" w:rsidRDefault="00657E05" w:rsidP="00D869D2">
      <w:pPr>
        <w:ind w:left="142" w:firstLine="566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5.8.2. Обстоятельствами, отягчающими ответственность за дисциплинарный проступок, являются:</w:t>
      </w:r>
    </w:p>
    <w:p w:rsidR="00657E05" w:rsidRPr="00553204" w:rsidRDefault="00657E05" w:rsidP="00D869D2">
      <w:pPr>
        <w:ind w:left="142" w:firstLine="566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- причинение дисциплинарным проступком убытков </w:t>
      </w:r>
      <w:r>
        <w:rPr>
          <w:sz w:val="28"/>
          <w:szCs w:val="28"/>
        </w:rPr>
        <w:t>МУ УО</w:t>
      </w:r>
      <w:r w:rsidRPr="00553204">
        <w:rPr>
          <w:sz w:val="28"/>
          <w:szCs w:val="28"/>
        </w:rPr>
        <w:t>;</w:t>
      </w:r>
    </w:p>
    <w:p w:rsidR="00657E05" w:rsidRPr="00553204" w:rsidRDefault="00657E05" w:rsidP="00D869D2">
      <w:pPr>
        <w:ind w:left="142" w:firstLine="566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3204">
        <w:rPr>
          <w:sz w:val="28"/>
          <w:szCs w:val="28"/>
        </w:rPr>
        <w:t xml:space="preserve">совершение </w:t>
      </w:r>
      <w:r>
        <w:rPr>
          <w:sz w:val="28"/>
          <w:szCs w:val="28"/>
        </w:rPr>
        <w:t>работником МУ УО</w:t>
      </w:r>
      <w:r w:rsidRPr="00553204">
        <w:rPr>
          <w:sz w:val="28"/>
          <w:szCs w:val="28"/>
        </w:rPr>
        <w:t xml:space="preserve"> нескольких дисциплинарных проступков;</w:t>
      </w:r>
    </w:p>
    <w:p w:rsidR="00657E05" w:rsidRPr="00553204" w:rsidRDefault="00657E05" w:rsidP="00D869D2">
      <w:pPr>
        <w:ind w:left="142" w:firstLine="566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препятствие осуществлению служебной проверки ее участникам;</w:t>
      </w:r>
    </w:p>
    <w:p w:rsidR="00657E05" w:rsidRPr="00553204" w:rsidRDefault="00657E05" w:rsidP="00D869D2">
      <w:pPr>
        <w:ind w:left="142" w:firstLine="566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 предоставление фальсифицированных документов и доказательств в ходе служебной проверки;</w:t>
      </w:r>
    </w:p>
    <w:p w:rsidR="00657E05" w:rsidRPr="00553204" w:rsidRDefault="00657E05" w:rsidP="00D869D2">
      <w:pPr>
        <w:ind w:left="142" w:firstLine="566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53204">
        <w:rPr>
          <w:sz w:val="28"/>
          <w:szCs w:val="28"/>
        </w:rPr>
        <w:t xml:space="preserve">совершение </w:t>
      </w:r>
      <w:r>
        <w:rPr>
          <w:sz w:val="28"/>
          <w:szCs w:val="28"/>
        </w:rPr>
        <w:t>работником МУ УО</w:t>
      </w:r>
      <w:r w:rsidRPr="00553204">
        <w:rPr>
          <w:sz w:val="28"/>
          <w:szCs w:val="28"/>
        </w:rPr>
        <w:t xml:space="preserve"> в течение одного года со дня применения дисциплинарного взыскания нового дисциплинарного проступка.</w:t>
      </w:r>
    </w:p>
    <w:p w:rsidR="00657E05" w:rsidRPr="00553204" w:rsidRDefault="00657E05" w:rsidP="009F75FD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5.9. Право выбора конкретного дисциплинарного взыскания принадлежит </w:t>
      </w:r>
      <w:r>
        <w:rPr>
          <w:sz w:val="28"/>
          <w:szCs w:val="28"/>
        </w:rPr>
        <w:t>начальнику МУ УО</w:t>
      </w:r>
      <w:r w:rsidRPr="00553204">
        <w:rPr>
          <w:sz w:val="28"/>
          <w:szCs w:val="28"/>
        </w:rPr>
        <w:t>.</w:t>
      </w:r>
    </w:p>
    <w:p w:rsidR="00657E05" w:rsidRPr="00553204" w:rsidRDefault="00657E05" w:rsidP="009F75FD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5.10</w:t>
      </w:r>
      <w:r>
        <w:rPr>
          <w:sz w:val="28"/>
          <w:szCs w:val="28"/>
        </w:rPr>
        <w:t>.</w:t>
      </w:r>
      <w:r w:rsidRPr="00553204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 МУ УО</w:t>
      </w:r>
      <w:r w:rsidRPr="00553204">
        <w:rPr>
          <w:sz w:val="28"/>
          <w:szCs w:val="28"/>
        </w:rPr>
        <w:t xml:space="preserve"> вправе обжаловать дисциплинарное взыскание в порядке, предусмотренном законодательством Российской Федерации.</w:t>
      </w:r>
    </w:p>
    <w:p w:rsidR="00657E05" w:rsidRPr="00553204" w:rsidRDefault="00657E05" w:rsidP="009F75FD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5.11. В период действия дисциплинарного взыскания </w:t>
      </w:r>
      <w:r>
        <w:rPr>
          <w:sz w:val="28"/>
          <w:szCs w:val="28"/>
        </w:rPr>
        <w:t>работник МУ УО</w:t>
      </w:r>
      <w:r w:rsidRPr="00553204">
        <w:rPr>
          <w:sz w:val="28"/>
          <w:szCs w:val="28"/>
        </w:rPr>
        <w:t xml:space="preserve"> не может быть поощрен, награжден или премирован.</w:t>
      </w:r>
    </w:p>
    <w:p w:rsidR="00657E05" w:rsidRPr="00553204" w:rsidRDefault="00657E05" w:rsidP="009F75FD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5.12. </w:t>
      </w:r>
      <w:r>
        <w:rPr>
          <w:sz w:val="28"/>
          <w:szCs w:val="28"/>
        </w:rPr>
        <w:t>Начальник МУ УО</w:t>
      </w:r>
      <w:r w:rsidRPr="00553204">
        <w:rPr>
          <w:sz w:val="28"/>
          <w:szCs w:val="28"/>
        </w:rPr>
        <w:t xml:space="preserve"> вправе снять с </w:t>
      </w:r>
      <w:r>
        <w:rPr>
          <w:sz w:val="28"/>
          <w:szCs w:val="28"/>
        </w:rPr>
        <w:t xml:space="preserve">работника </w:t>
      </w:r>
      <w:r w:rsidRPr="00553204">
        <w:rPr>
          <w:sz w:val="28"/>
          <w:szCs w:val="28"/>
        </w:rPr>
        <w:t>дисциплинарное взыскание до истечения одного года со дня применения дисциплинарного взыскания.</w:t>
      </w:r>
    </w:p>
    <w:p w:rsidR="00657E05" w:rsidRPr="00553204" w:rsidRDefault="00657E05" w:rsidP="009F75FD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 xml:space="preserve">5.13. Инициатива о досрочном снятии взыскания может быть представлена </w:t>
      </w:r>
      <w:r>
        <w:rPr>
          <w:sz w:val="28"/>
          <w:szCs w:val="28"/>
        </w:rPr>
        <w:t xml:space="preserve">начальником МУ УО </w:t>
      </w:r>
      <w:r w:rsidRPr="00553204">
        <w:rPr>
          <w:sz w:val="28"/>
          <w:szCs w:val="28"/>
        </w:rPr>
        <w:t xml:space="preserve">по собственной инициативе, по письменному заявлению </w:t>
      </w:r>
      <w:r>
        <w:rPr>
          <w:sz w:val="28"/>
          <w:szCs w:val="28"/>
        </w:rPr>
        <w:t>работника МУ УО</w:t>
      </w:r>
      <w:r w:rsidRPr="00553204">
        <w:rPr>
          <w:sz w:val="28"/>
          <w:szCs w:val="28"/>
        </w:rPr>
        <w:t xml:space="preserve"> или по ходатайству непосредственного руководителя </w:t>
      </w:r>
      <w:r>
        <w:rPr>
          <w:sz w:val="28"/>
          <w:szCs w:val="28"/>
        </w:rPr>
        <w:t>структурного подразделения МУ УО</w:t>
      </w:r>
      <w:r w:rsidRPr="00553204">
        <w:rPr>
          <w:sz w:val="28"/>
          <w:szCs w:val="28"/>
        </w:rPr>
        <w:t>.</w:t>
      </w:r>
    </w:p>
    <w:p w:rsidR="00657E05" w:rsidRPr="00553204" w:rsidRDefault="00657E05" w:rsidP="009F75FD">
      <w:pPr>
        <w:ind w:firstLine="708"/>
        <w:jc w:val="both"/>
        <w:textAlignment w:val="baseline"/>
        <w:rPr>
          <w:sz w:val="28"/>
          <w:szCs w:val="28"/>
        </w:rPr>
      </w:pPr>
      <w:r w:rsidRPr="00553204">
        <w:rPr>
          <w:sz w:val="28"/>
          <w:szCs w:val="28"/>
        </w:rPr>
        <w:t>5.14. Досрочное снятие дисциплинарного взыскания оформляется приказом</w:t>
      </w:r>
      <w:r>
        <w:rPr>
          <w:sz w:val="28"/>
          <w:szCs w:val="28"/>
        </w:rPr>
        <w:t xml:space="preserve"> МУ УО</w:t>
      </w:r>
      <w:r w:rsidRPr="00553204">
        <w:rPr>
          <w:sz w:val="28"/>
          <w:szCs w:val="28"/>
        </w:rPr>
        <w:t>.</w:t>
      </w:r>
    </w:p>
    <w:p w:rsidR="00657E05" w:rsidRPr="00553204" w:rsidRDefault="00657E05" w:rsidP="00C879E6">
      <w:pPr>
        <w:jc w:val="both"/>
      </w:pPr>
    </w:p>
    <w:p w:rsidR="00657E05" w:rsidRDefault="00657E05" w:rsidP="00C879E6">
      <w:pPr>
        <w:jc w:val="both"/>
        <w:sectPr w:rsidR="00657E05" w:rsidSect="006676AF">
          <w:footerReference w:type="default" r:id="rId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57E05" w:rsidRPr="00553204" w:rsidRDefault="00657E05" w:rsidP="00CD1693">
      <w:pPr>
        <w:autoSpaceDE w:val="0"/>
        <w:autoSpaceDN w:val="0"/>
        <w:adjustRightInd w:val="0"/>
        <w:spacing w:line="240" w:lineRule="exact"/>
        <w:ind w:left="5664"/>
        <w:jc w:val="center"/>
        <w:outlineLvl w:val="1"/>
      </w:pPr>
      <w:r w:rsidRPr="00553204">
        <w:t>Приложение 1</w:t>
      </w:r>
    </w:p>
    <w:p w:rsidR="00657E05" w:rsidRPr="00553204" w:rsidRDefault="00657E05" w:rsidP="00CD1693">
      <w:pPr>
        <w:autoSpaceDE w:val="0"/>
        <w:autoSpaceDN w:val="0"/>
        <w:adjustRightInd w:val="0"/>
        <w:spacing w:line="240" w:lineRule="exact"/>
        <w:ind w:left="5664"/>
        <w:jc w:val="center"/>
        <w:outlineLvl w:val="1"/>
      </w:pPr>
      <w:r w:rsidRPr="00553204">
        <w:t>к Положению о проведении</w:t>
      </w:r>
    </w:p>
    <w:p w:rsidR="00657E05" w:rsidRPr="00553204" w:rsidRDefault="00657E05" w:rsidP="00CD1693">
      <w:pPr>
        <w:autoSpaceDE w:val="0"/>
        <w:autoSpaceDN w:val="0"/>
        <w:adjustRightInd w:val="0"/>
        <w:spacing w:line="240" w:lineRule="exact"/>
        <w:ind w:left="5664"/>
        <w:jc w:val="center"/>
        <w:outlineLvl w:val="1"/>
      </w:pPr>
      <w:r w:rsidRPr="00553204">
        <w:t>служебных проверок</w:t>
      </w:r>
      <w:r>
        <w:t xml:space="preserve"> </w:t>
      </w:r>
      <w:r w:rsidRPr="00553204">
        <w:t xml:space="preserve">в </w:t>
      </w:r>
      <w:r>
        <w:t>МУ УО</w:t>
      </w:r>
    </w:p>
    <w:p w:rsidR="00657E05" w:rsidRPr="00553204" w:rsidRDefault="00657E05" w:rsidP="00786C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E05" w:rsidRDefault="00657E05" w:rsidP="001411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7E05" w:rsidRPr="00553204" w:rsidRDefault="00657E05" w:rsidP="001411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ОБЪЯСНЕНИЕ</w:t>
      </w:r>
    </w:p>
    <w:p w:rsidR="00657E05" w:rsidRPr="00553204" w:rsidRDefault="00657E05" w:rsidP="0014118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57E05" w:rsidRPr="00553204" w:rsidRDefault="00657E05" w:rsidP="009F75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5320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3204">
        <w:rPr>
          <w:rFonts w:ascii="Times New Roman" w:hAnsi="Times New Roman" w:cs="Times New Roman"/>
          <w:sz w:val="28"/>
          <w:szCs w:val="28"/>
        </w:rPr>
        <w:t xml:space="preserve"> ________ 20__ г.    ____ час. ____ мин.           __________________________</w:t>
      </w:r>
    </w:p>
    <w:p w:rsidR="00657E05" w:rsidRPr="00553204" w:rsidRDefault="00657E05" w:rsidP="009F75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(дата составления)      (время составления)                        (место составления)</w:t>
      </w:r>
    </w:p>
    <w:p w:rsidR="00657E05" w:rsidRPr="00553204" w:rsidRDefault="00657E05" w:rsidP="009F75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7E05" w:rsidRPr="00553204" w:rsidRDefault="00657E05" w:rsidP="00141181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657E05" w:rsidRPr="00553204" w:rsidRDefault="00657E05" w:rsidP="00141181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(должность, фамилия, инициалы должностного лица, составившего</w:t>
      </w:r>
    </w:p>
    <w:p w:rsidR="00657E05" w:rsidRPr="00553204" w:rsidRDefault="00657E05" w:rsidP="009F75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57E05" w:rsidRPr="00553204" w:rsidRDefault="00657E05" w:rsidP="009F75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объяснение) опросил лицо, в отношении которого ведется </w:t>
      </w:r>
      <w:r>
        <w:rPr>
          <w:rFonts w:ascii="Times New Roman" w:hAnsi="Times New Roman" w:cs="Times New Roman"/>
          <w:sz w:val="28"/>
          <w:szCs w:val="28"/>
        </w:rPr>
        <w:t>служебная проверка</w:t>
      </w:r>
      <w:r w:rsidRPr="00553204">
        <w:rPr>
          <w:rFonts w:ascii="Times New Roman" w:hAnsi="Times New Roman" w:cs="Times New Roman"/>
          <w:sz w:val="28"/>
          <w:szCs w:val="28"/>
        </w:rPr>
        <w:t>, потерпевшего, свидетеля (нужное подчеркнуть):</w:t>
      </w:r>
    </w:p>
    <w:p w:rsidR="00657E05" w:rsidRPr="00553204" w:rsidRDefault="00657E05" w:rsidP="009F75F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</w:t>
      </w:r>
    </w:p>
    <w:p w:rsidR="00657E05" w:rsidRPr="00553204" w:rsidRDefault="00657E05" w:rsidP="009F75F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Дата и место рождения_______________________________________________</w:t>
      </w:r>
    </w:p>
    <w:p w:rsidR="00657E05" w:rsidRPr="00553204" w:rsidRDefault="00657E05" w:rsidP="009F75F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личность___________________________________</w:t>
      </w:r>
    </w:p>
    <w:p w:rsidR="00657E05" w:rsidRPr="00553204" w:rsidRDefault="00657E05" w:rsidP="009F75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57E05" w:rsidRPr="00553204" w:rsidRDefault="00657E05" w:rsidP="009F75F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</w:t>
      </w:r>
    </w:p>
    <w:p w:rsidR="00657E05" w:rsidRPr="00553204" w:rsidRDefault="00657E05" w:rsidP="009F75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______________________________________________________________тел._______</w:t>
      </w:r>
    </w:p>
    <w:p w:rsidR="00657E05" w:rsidRPr="00553204" w:rsidRDefault="00657E05" w:rsidP="009F75F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Место работы (службы), должность ___________________________________</w:t>
      </w:r>
    </w:p>
    <w:p w:rsidR="00657E05" w:rsidRPr="00553204" w:rsidRDefault="00657E05" w:rsidP="009F75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______________________________________________________________ тел.______</w:t>
      </w:r>
    </w:p>
    <w:p w:rsidR="00657E05" w:rsidRPr="00553204" w:rsidRDefault="00657E05" w:rsidP="009F75FD">
      <w:pPr>
        <w:pStyle w:val="ConsPlusNonformat"/>
        <w:widowControl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53204">
          <w:rPr>
            <w:rFonts w:ascii="Times New Roman" w:hAnsi="Times New Roman" w:cs="Times New Roman"/>
            <w:sz w:val="28"/>
            <w:szCs w:val="28"/>
          </w:rPr>
          <w:t>Статья 51</w:t>
        </w:r>
      </w:hyperlink>
      <w:r w:rsidRPr="00553204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9" w:history="1">
        <w:r w:rsidRPr="00553204">
          <w:rPr>
            <w:rFonts w:ascii="Times New Roman" w:hAnsi="Times New Roman" w:cs="Times New Roman"/>
            <w:sz w:val="28"/>
            <w:szCs w:val="28"/>
          </w:rPr>
          <w:t>ст.ст. 25.1</w:t>
        </w:r>
      </w:hyperlink>
      <w:r w:rsidRPr="005532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53204">
          <w:rPr>
            <w:rFonts w:ascii="Times New Roman" w:hAnsi="Times New Roman" w:cs="Times New Roman"/>
            <w:sz w:val="28"/>
            <w:szCs w:val="28"/>
          </w:rPr>
          <w:t>25.2</w:t>
        </w:r>
      </w:hyperlink>
      <w:r w:rsidRPr="005532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553204">
          <w:rPr>
            <w:rFonts w:ascii="Times New Roman" w:hAnsi="Times New Roman" w:cs="Times New Roman"/>
            <w:sz w:val="28"/>
            <w:szCs w:val="28"/>
          </w:rPr>
          <w:t>25.6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204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мне разъяснены _____________________________________________________________________</w:t>
      </w:r>
    </w:p>
    <w:p w:rsidR="00657E05" w:rsidRPr="00553204" w:rsidRDefault="00657E05" w:rsidP="009F75FD">
      <w:pPr>
        <w:pStyle w:val="ConsPlusNonformat"/>
        <w:widowControl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</w:t>
      </w:r>
    </w:p>
    <w:p w:rsidR="00657E05" w:rsidRDefault="00657E05" w:rsidP="009F75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Сведения, имеющие отношение к </w:t>
      </w:r>
      <w:r>
        <w:rPr>
          <w:rFonts w:ascii="Times New Roman" w:hAnsi="Times New Roman" w:cs="Times New Roman"/>
          <w:sz w:val="28"/>
          <w:szCs w:val="28"/>
        </w:rPr>
        <w:t>служебной проверке.</w:t>
      </w:r>
    </w:p>
    <w:p w:rsidR="00657E05" w:rsidRPr="00553204" w:rsidRDefault="00657E05" w:rsidP="004A633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57E05" w:rsidRPr="00553204" w:rsidRDefault="00657E05" w:rsidP="009F75F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По существу заданных мне вопросов могу пояснить следующее</w:t>
      </w:r>
    </w:p>
    <w:p w:rsidR="00657E05" w:rsidRPr="00553204" w:rsidRDefault="00657E05" w:rsidP="009F75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________________________________________________________________________________________________________________________________________________Подпись лица, в отношении которого ведется </w:t>
      </w:r>
      <w:r>
        <w:rPr>
          <w:rFonts w:ascii="Times New Roman" w:hAnsi="Times New Roman" w:cs="Times New Roman"/>
          <w:sz w:val="28"/>
          <w:szCs w:val="28"/>
        </w:rPr>
        <w:t>служебная проверка</w:t>
      </w:r>
      <w:r w:rsidRPr="00553204">
        <w:rPr>
          <w:rFonts w:ascii="Times New Roman" w:hAnsi="Times New Roman" w:cs="Times New Roman"/>
          <w:sz w:val="28"/>
          <w:szCs w:val="28"/>
        </w:rPr>
        <w:t xml:space="preserve"> (потерпевшего, свидетеля)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53204">
        <w:rPr>
          <w:rFonts w:ascii="Times New Roman" w:hAnsi="Times New Roman" w:cs="Times New Roman"/>
          <w:sz w:val="28"/>
          <w:szCs w:val="28"/>
        </w:rPr>
        <w:t>___</w:t>
      </w:r>
    </w:p>
    <w:p w:rsidR="00657E05" w:rsidRPr="00553204" w:rsidRDefault="00657E05" w:rsidP="009F75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7E05" w:rsidRPr="00553204" w:rsidRDefault="00657E05" w:rsidP="009F75FD">
      <w:pPr>
        <w:pStyle w:val="ConsPlusNonformat"/>
        <w:widowControl/>
        <w:rPr>
          <w:rFonts w:cs="Times New Roman"/>
        </w:rPr>
      </w:pPr>
      <w:r w:rsidRPr="00553204">
        <w:rPr>
          <w:rFonts w:ascii="Times New Roman" w:hAnsi="Times New Roman" w:cs="Times New Roman"/>
          <w:sz w:val="28"/>
          <w:szCs w:val="28"/>
        </w:rPr>
        <w:t>Подпись должностного лица _________________________________________________</w:t>
      </w:r>
    </w:p>
    <w:p w:rsidR="00657E05" w:rsidRPr="00553204" w:rsidRDefault="00657E05" w:rsidP="0003696D">
      <w:pPr>
        <w:autoSpaceDE w:val="0"/>
        <w:autoSpaceDN w:val="0"/>
        <w:adjustRightInd w:val="0"/>
        <w:spacing w:line="240" w:lineRule="exact"/>
        <w:ind w:left="2832"/>
        <w:jc w:val="center"/>
        <w:outlineLvl w:val="1"/>
      </w:pPr>
      <w:r w:rsidRPr="00553204">
        <w:t xml:space="preserve">               </w:t>
      </w:r>
    </w:p>
    <w:p w:rsidR="00657E05" w:rsidRPr="00553204" w:rsidRDefault="00657E05" w:rsidP="0003696D">
      <w:pPr>
        <w:autoSpaceDE w:val="0"/>
        <w:autoSpaceDN w:val="0"/>
        <w:adjustRightInd w:val="0"/>
        <w:spacing w:line="240" w:lineRule="exact"/>
        <w:ind w:left="2832"/>
        <w:jc w:val="center"/>
        <w:outlineLvl w:val="1"/>
      </w:pPr>
    </w:p>
    <w:p w:rsidR="00657E05" w:rsidRPr="00553204" w:rsidRDefault="00657E05" w:rsidP="0003696D">
      <w:pPr>
        <w:autoSpaceDE w:val="0"/>
        <w:autoSpaceDN w:val="0"/>
        <w:adjustRightInd w:val="0"/>
        <w:spacing w:line="240" w:lineRule="exact"/>
        <w:ind w:left="2832"/>
        <w:jc w:val="center"/>
        <w:outlineLvl w:val="1"/>
      </w:pPr>
    </w:p>
    <w:p w:rsidR="00657E05" w:rsidRPr="00553204" w:rsidRDefault="00657E05" w:rsidP="0003696D">
      <w:pPr>
        <w:autoSpaceDE w:val="0"/>
        <w:autoSpaceDN w:val="0"/>
        <w:adjustRightInd w:val="0"/>
        <w:spacing w:line="240" w:lineRule="exact"/>
        <w:ind w:left="2832"/>
        <w:jc w:val="center"/>
        <w:outlineLvl w:val="1"/>
      </w:pPr>
    </w:p>
    <w:p w:rsidR="00657E05" w:rsidRDefault="00657E05" w:rsidP="0003696D">
      <w:pPr>
        <w:autoSpaceDE w:val="0"/>
        <w:autoSpaceDN w:val="0"/>
        <w:adjustRightInd w:val="0"/>
        <w:spacing w:line="240" w:lineRule="exact"/>
        <w:ind w:left="2832"/>
        <w:jc w:val="center"/>
        <w:outlineLvl w:val="1"/>
        <w:sectPr w:rsidR="00657E05" w:rsidSect="007657D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57E05" w:rsidRPr="00553204" w:rsidRDefault="00657E05" w:rsidP="00CD1693">
      <w:pPr>
        <w:autoSpaceDE w:val="0"/>
        <w:autoSpaceDN w:val="0"/>
        <w:adjustRightInd w:val="0"/>
        <w:spacing w:line="240" w:lineRule="exact"/>
        <w:ind w:left="6372"/>
        <w:jc w:val="center"/>
        <w:outlineLvl w:val="1"/>
      </w:pPr>
      <w:r w:rsidRPr="00553204">
        <w:t>Приложение 2</w:t>
      </w:r>
    </w:p>
    <w:p w:rsidR="00657E05" w:rsidRPr="00553204" w:rsidRDefault="00657E05" w:rsidP="00CD1693">
      <w:pPr>
        <w:autoSpaceDE w:val="0"/>
        <w:autoSpaceDN w:val="0"/>
        <w:adjustRightInd w:val="0"/>
        <w:spacing w:line="240" w:lineRule="exact"/>
        <w:ind w:left="6372"/>
        <w:jc w:val="center"/>
        <w:outlineLvl w:val="1"/>
      </w:pPr>
      <w:r w:rsidRPr="00553204">
        <w:t>к Положению о проведении</w:t>
      </w:r>
    </w:p>
    <w:p w:rsidR="00657E05" w:rsidRPr="00553204" w:rsidRDefault="00657E05" w:rsidP="00CD1693">
      <w:pPr>
        <w:autoSpaceDE w:val="0"/>
        <w:autoSpaceDN w:val="0"/>
        <w:adjustRightInd w:val="0"/>
        <w:spacing w:line="240" w:lineRule="exact"/>
        <w:ind w:left="6372"/>
        <w:jc w:val="center"/>
        <w:outlineLvl w:val="1"/>
      </w:pPr>
      <w:r w:rsidRPr="00553204">
        <w:t>служебных проверок</w:t>
      </w:r>
      <w:r>
        <w:t xml:space="preserve"> </w:t>
      </w:r>
      <w:r w:rsidRPr="00553204">
        <w:t xml:space="preserve">в </w:t>
      </w:r>
      <w:r>
        <w:t>МУ УО</w:t>
      </w:r>
    </w:p>
    <w:p w:rsidR="00657E05" w:rsidRPr="00553204" w:rsidRDefault="00657E05" w:rsidP="00D869D2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  <w:r w:rsidRPr="00553204">
        <w:t xml:space="preserve">                                                                                                      </w:t>
      </w:r>
    </w:p>
    <w:p w:rsidR="00657E05" w:rsidRPr="00553204" w:rsidRDefault="00657E05" w:rsidP="002D202C">
      <w:pPr>
        <w:autoSpaceDE w:val="0"/>
        <w:autoSpaceDN w:val="0"/>
        <w:adjustRightInd w:val="0"/>
        <w:spacing w:line="240" w:lineRule="exact"/>
        <w:ind w:firstLine="540"/>
        <w:jc w:val="both"/>
        <w:outlineLvl w:val="1"/>
        <w:rPr>
          <w:sz w:val="28"/>
          <w:szCs w:val="28"/>
        </w:rPr>
      </w:pPr>
    </w:p>
    <w:p w:rsidR="00657E05" w:rsidRPr="00553204" w:rsidRDefault="00657E05" w:rsidP="002D202C">
      <w:pPr>
        <w:autoSpaceDE w:val="0"/>
        <w:autoSpaceDN w:val="0"/>
        <w:adjustRightInd w:val="0"/>
        <w:spacing w:line="240" w:lineRule="exact"/>
        <w:ind w:firstLine="540"/>
        <w:jc w:val="both"/>
        <w:outlineLvl w:val="1"/>
        <w:rPr>
          <w:sz w:val="28"/>
          <w:szCs w:val="28"/>
        </w:rPr>
      </w:pPr>
    </w:p>
    <w:p w:rsidR="00657E05" w:rsidRPr="00553204" w:rsidRDefault="00657E05" w:rsidP="002D202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АКТ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7E05" w:rsidRPr="00553204" w:rsidRDefault="00657E05" w:rsidP="002D20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_____________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53204">
        <w:rPr>
          <w:rFonts w:ascii="Times New Roman" w:hAnsi="Times New Roman" w:cs="Times New Roman"/>
          <w:sz w:val="28"/>
          <w:szCs w:val="28"/>
        </w:rPr>
        <w:t xml:space="preserve">  (Ф.И.О., должность </w:t>
      </w:r>
      <w:r w:rsidRPr="00CD1693">
        <w:rPr>
          <w:rFonts w:ascii="Times New Roman" w:hAnsi="Times New Roman" w:cs="Times New Roman"/>
          <w:sz w:val="28"/>
          <w:szCs w:val="28"/>
        </w:rPr>
        <w:t>работника МУ УО</w:t>
      </w:r>
      <w:r w:rsidRPr="00553204">
        <w:rPr>
          <w:rFonts w:ascii="Times New Roman" w:hAnsi="Times New Roman" w:cs="Times New Roman"/>
          <w:sz w:val="28"/>
          <w:szCs w:val="28"/>
        </w:rPr>
        <w:t>)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в отношении, которого проводится служебная проверка, не представлены </w:t>
      </w:r>
      <w:r>
        <w:rPr>
          <w:rFonts w:ascii="Times New Roman" w:hAnsi="Times New Roman" w:cs="Times New Roman"/>
          <w:sz w:val="28"/>
          <w:szCs w:val="28"/>
        </w:rPr>
        <w:t>начальнику МУ УО</w:t>
      </w:r>
      <w:r w:rsidRPr="00553204">
        <w:rPr>
          <w:rFonts w:ascii="Times New Roman" w:hAnsi="Times New Roman" w:cs="Times New Roman"/>
          <w:sz w:val="28"/>
          <w:szCs w:val="28"/>
        </w:rPr>
        <w:t xml:space="preserve"> объяснения по основаниям, фактам и обстоятельствам служебной проверки.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проведению служебной проверки     _______________    ________________________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(подпись)            (расшифровка подписи)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члены комиссии по проведению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служебной проверки:                        _______________    ________________________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(подпись)             (расшифровка подписи)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    ________________________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(подпись)             (расшифровка подписи)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    ________________________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(подпись)             (расшифровка подписи)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    ________________________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(подпись)              (расшифровка подписи)</w:t>
      </w: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57E05" w:rsidRPr="00553204" w:rsidRDefault="00657E05" w:rsidP="002D202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"___" ____________ 20___ г.</w:t>
      </w:r>
    </w:p>
    <w:p w:rsidR="00657E05" w:rsidRPr="00553204" w:rsidRDefault="00657E05" w:rsidP="002D20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E05" w:rsidRPr="00553204" w:rsidRDefault="00657E05" w:rsidP="002D20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E05" w:rsidRDefault="00657E05" w:rsidP="002D20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657E05" w:rsidSect="00CD169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57E05" w:rsidRPr="00553204" w:rsidRDefault="00657E05" w:rsidP="00CD1693">
      <w:pPr>
        <w:autoSpaceDE w:val="0"/>
        <w:autoSpaceDN w:val="0"/>
        <w:adjustRightInd w:val="0"/>
        <w:spacing w:line="240" w:lineRule="exact"/>
        <w:ind w:left="6372"/>
        <w:jc w:val="center"/>
        <w:outlineLvl w:val="1"/>
        <w:rPr>
          <w:sz w:val="28"/>
          <w:szCs w:val="28"/>
        </w:rPr>
      </w:pPr>
      <w:r w:rsidRPr="00553204">
        <w:t>Приложение 3</w:t>
      </w:r>
    </w:p>
    <w:p w:rsidR="00657E05" w:rsidRPr="00553204" w:rsidRDefault="00657E05" w:rsidP="00CD1693">
      <w:pPr>
        <w:autoSpaceDE w:val="0"/>
        <w:autoSpaceDN w:val="0"/>
        <w:adjustRightInd w:val="0"/>
        <w:spacing w:line="240" w:lineRule="exact"/>
        <w:ind w:left="6372"/>
        <w:jc w:val="center"/>
        <w:outlineLvl w:val="1"/>
      </w:pPr>
      <w:r w:rsidRPr="00553204">
        <w:t>к Положению о проведения</w:t>
      </w:r>
    </w:p>
    <w:p w:rsidR="00657E05" w:rsidRPr="00553204" w:rsidRDefault="00657E05" w:rsidP="00CD1693">
      <w:pPr>
        <w:autoSpaceDE w:val="0"/>
        <w:autoSpaceDN w:val="0"/>
        <w:adjustRightInd w:val="0"/>
        <w:spacing w:line="240" w:lineRule="exact"/>
        <w:ind w:left="6372"/>
        <w:jc w:val="center"/>
        <w:outlineLvl w:val="1"/>
      </w:pPr>
      <w:r w:rsidRPr="00553204">
        <w:t>служебных проверок</w:t>
      </w:r>
      <w:r>
        <w:t xml:space="preserve"> </w:t>
      </w:r>
      <w:r w:rsidRPr="00553204">
        <w:t xml:space="preserve">в </w:t>
      </w:r>
      <w:r>
        <w:t>МУ УО</w:t>
      </w:r>
    </w:p>
    <w:p w:rsidR="00657E05" w:rsidRPr="00553204" w:rsidRDefault="00657E05" w:rsidP="00D869D2">
      <w:pPr>
        <w:autoSpaceDE w:val="0"/>
        <w:autoSpaceDN w:val="0"/>
        <w:adjustRightInd w:val="0"/>
        <w:spacing w:line="240" w:lineRule="exact"/>
        <w:ind w:firstLine="540"/>
        <w:jc w:val="right"/>
        <w:outlineLvl w:val="1"/>
      </w:pPr>
    </w:p>
    <w:p w:rsidR="00657E05" w:rsidRPr="00553204" w:rsidRDefault="00657E05" w:rsidP="0003696D">
      <w:pPr>
        <w:autoSpaceDE w:val="0"/>
        <w:autoSpaceDN w:val="0"/>
        <w:adjustRightInd w:val="0"/>
        <w:spacing w:line="240" w:lineRule="exact"/>
        <w:ind w:firstLine="540"/>
        <w:jc w:val="both"/>
        <w:outlineLvl w:val="1"/>
        <w:rPr>
          <w:sz w:val="28"/>
          <w:szCs w:val="28"/>
        </w:rPr>
      </w:pPr>
    </w:p>
    <w:p w:rsidR="00657E05" w:rsidRPr="00553204" w:rsidRDefault="00657E05" w:rsidP="0003696D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АКТ</w:t>
      </w: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7E05" w:rsidRPr="00553204" w:rsidRDefault="00657E05" w:rsidP="0003696D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_____________</w:t>
      </w: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53204">
        <w:rPr>
          <w:rFonts w:ascii="Times New Roman" w:hAnsi="Times New Roman" w:cs="Times New Roman"/>
          <w:sz w:val="28"/>
          <w:szCs w:val="28"/>
        </w:rPr>
        <w:t xml:space="preserve">  (Ф.И.О., должность </w:t>
      </w:r>
      <w:r w:rsidRPr="00CD1693">
        <w:rPr>
          <w:rFonts w:ascii="Times New Roman" w:hAnsi="Times New Roman" w:cs="Times New Roman"/>
          <w:sz w:val="28"/>
          <w:szCs w:val="28"/>
        </w:rPr>
        <w:t>работника МУ УО</w:t>
      </w:r>
      <w:r w:rsidRPr="00553204">
        <w:rPr>
          <w:rFonts w:ascii="Times New Roman" w:hAnsi="Times New Roman" w:cs="Times New Roman"/>
          <w:sz w:val="28"/>
          <w:szCs w:val="28"/>
        </w:rPr>
        <w:t>)</w:t>
      </w:r>
    </w:p>
    <w:p w:rsidR="00657E05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в отношении, которого проводится служебная проверка, отказался от ознакомления с заключением, подписи в ознакомлении с заключением по результатам служебной проверки.</w:t>
      </w: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Председатель комиссии по</w:t>
      </w: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проведению служебной проверки      _______________    ________________________</w:t>
      </w: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(подпись)              (расшифровка подписи)</w:t>
      </w: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члены комиссии по проведению</w:t>
      </w: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служебной проверки:                           _______________    ________________________</w:t>
      </w: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(подпись)             (расшифровка подписи)</w:t>
      </w: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    ________________________</w:t>
      </w: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  (расшифровка подписи)</w:t>
      </w: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    ________________________</w:t>
      </w: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  (расшифровка подписи)</w:t>
      </w: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    ________________________</w:t>
      </w: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(подпись)             (расшифровка подписи)</w:t>
      </w: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57E05" w:rsidRPr="00553204" w:rsidRDefault="00657E05" w:rsidP="00786C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53204">
        <w:rPr>
          <w:rFonts w:ascii="Times New Roman" w:hAnsi="Times New Roman" w:cs="Times New Roman"/>
          <w:sz w:val="28"/>
          <w:szCs w:val="28"/>
        </w:rPr>
        <w:t>"___" ____________ 20___ г.</w:t>
      </w:r>
    </w:p>
    <w:sectPr w:rsidR="00657E05" w:rsidRPr="00553204" w:rsidSect="00CD16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E05" w:rsidRDefault="00657E05">
      <w:r>
        <w:separator/>
      </w:r>
    </w:p>
  </w:endnote>
  <w:endnote w:type="continuationSeparator" w:id="1">
    <w:p w:rsidR="00657E05" w:rsidRDefault="0065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05" w:rsidRDefault="00657E05" w:rsidP="004B409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57E05" w:rsidRDefault="00657E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E05" w:rsidRDefault="00657E05">
      <w:r>
        <w:separator/>
      </w:r>
    </w:p>
  </w:footnote>
  <w:footnote w:type="continuationSeparator" w:id="1">
    <w:p w:rsidR="00657E05" w:rsidRDefault="00657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DB"/>
    <w:multiLevelType w:val="multilevel"/>
    <w:tmpl w:val="9DA2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A426D8"/>
    <w:multiLevelType w:val="multilevel"/>
    <w:tmpl w:val="AAFE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790081"/>
    <w:multiLevelType w:val="multilevel"/>
    <w:tmpl w:val="F7BC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E625BCF"/>
    <w:multiLevelType w:val="hybridMultilevel"/>
    <w:tmpl w:val="E056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A713A2"/>
    <w:multiLevelType w:val="hybridMultilevel"/>
    <w:tmpl w:val="E86AF0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6E31174"/>
    <w:multiLevelType w:val="multilevel"/>
    <w:tmpl w:val="A278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BF21B77"/>
    <w:multiLevelType w:val="multilevel"/>
    <w:tmpl w:val="B5A8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F214381"/>
    <w:multiLevelType w:val="multilevel"/>
    <w:tmpl w:val="C1E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4F85E89"/>
    <w:multiLevelType w:val="hybridMultilevel"/>
    <w:tmpl w:val="DBE69F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3AC842B1"/>
    <w:multiLevelType w:val="hybridMultilevel"/>
    <w:tmpl w:val="8B78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5C30833"/>
    <w:multiLevelType w:val="multilevel"/>
    <w:tmpl w:val="80943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E2C3CAB"/>
    <w:multiLevelType w:val="multilevel"/>
    <w:tmpl w:val="CF94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1241B9E"/>
    <w:multiLevelType w:val="multilevel"/>
    <w:tmpl w:val="6012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F76723E"/>
    <w:multiLevelType w:val="hybridMultilevel"/>
    <w:tmpl w:val="0AA236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62A35AD9"/>
    <w:multiLevelType w:val="multilevel"/>
    <w:tmpl w:val="0F8C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9872344"/>
    <w:multiLevelType w:val="hybridMultilevel"/>
    <w:tmpl w:val="615EB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A725541"/>
    <w:multiLevelType w:val="multilevel"/>
    <w:tmpl w:val="D288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1701B06"/>
    <w:multiLevelType w:val="hybridMultilevel"/>
    <w:tmpl w:val="CD2E1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AC34AB6"/>
    <w:multiLevelType w:val="hybridMultilevel"/>
    <w:tmpl w:val="EE96A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7CE535D0"/>
    <w:multiLevelType w:val="multilevel"/>
    <w:tmpl w:val="7566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2"/>
  </w:num>
  <w:num w:numId="5">
    <w:abstractNumId w:val="19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4"/>
  </w:num>
  <w:num w:numId="11">
    <w:abstractNumId w:val="2"/>
  </w:num>
  <w:num w:numId="12">
    <w:abstractNumId w:val="6"/>
  </w:num>
  <w:num w:numId="13">
    <w:abstractNumId w:val="15"/>
  </w:num>
  <w:num w:numId="14">
    <w:abstractNumId w:val="9"/>
  </w:num>
  <w:num w:numId="15">
    <w:abstractNumId w:val="18"/>
  </w:num>
  <w:num w:numId="16">
    <w:abstractNumId w:val="17"/>
  </w:num>
  <w:num w:numId="17">
    <w:abstractNumId w:val="4"/>
  </w:num>
  <w:num w:numId="18">
    <w:abstractNumId w:val="8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CD4"/>
    <w:rsid w:val="00003746"/>
    <w:rsid w:val="0000475E"/>
    <w:rsid w:val="00006A63"/>
    <w:rsid w:val="000072D7"/>
    <w:rsid w:val="00011311"/>
    <w:rsid w:val="00015A0F"/>
    <w:rsid w:val="00015A7F"/>
    <w:rsid w:val="00025D9D"/>
    <w:rsid w:val="00027B77"/>
    <w:rsid w:val="000303F1"/>
    <w:rsid w:val="00032439"/>
    <w:rsid w:val="00033205"/>
    <w:rsid w:val="000357AE"/>
    <w:rsid w:val="0003696D"/>
    <w:rsid w:val="00037FA8"/>
    <w:rsid w:val="00040404"/>
    <w:rsid w:val="00041C6C"/>
    <w:rsid w:val="00042990"/>
    <w:rsid w:val="000449EF"/>
    <w:rsid w:val="00050F85"/>
    <w:rsid w:val="00055DAB"/>
    <w:rsid w:val="00055EF0"/>
    <w:rsid w:val="00062823"/>
    <w:rsid w:val="0006309A"/>
    <w:rsid w:val="00066251"/>
    <w:rsid w:val="000675EA"/>
    <w:rsid w:val="000711CC"/>
    <w:rsid w:val="00076130"/>
    <w:rsid w:val="00077CBC"/>
    <w:rsid w:val="000823CA"/>
    <w:rsid w:val="000828C8"/>
    <w:rsid w:val="00083D24"/>
    <w:rsid w:val="00085003"/>
    <w:rsid w:val="0008628D"/>
    <w:rsid w:val="000900C4"/>
    <w:rsid w:val="00090273"/>
    <w:rsid w:val="0009109F"/>
    <w:rsid w:val="0009113C"/>
    <w:rsid w:val="0009204E"/>
    <w:rsid w:val="00093F8F"/>
    <w:rsid w:val="000961D0"/>
    <w:rsid w:val="000A288E"/>
    <w:rsid w:val="000A408E"/>
    <w:rsid w:val="000B11B9"/>
    <w:rsid w:val="000B42F6"/>
    <w:rsid w:val="000B53C9"/>
    <w:rsid w:val="000B6FD1"/>
    <w:rsid w:val="000C18FF"/>
    <w:rsid w:val="000C2604"/>
    <w:rsid w:val="000C5ABF"/>
    <w:rsid w:val="000E10D7"/>
    <w:rsid w:val="000E315D"/>
    <w:rsid w:val="000E6485"/>
    <w:rsid w:val="000F17D9"/>
    <w:rsid w:val="000F2843"/>
    <w:rsid w:val="000F4990"/>
    <w:rsid w:val="000F54D5"/>
    <w:rsid w:val="000F5644"/>
    <w:rsid w:val="000F7AAC"/>
    <w:rsid w:val="00100488"/>
    <w:rsid w:val="00103662"/>
    <w:rsid w:val="0010686D"/>
    <w:rsid w:val="0010690C"/>
    <w:rsid w:val="00106A07"/>
    <w:rsid w:val="00115459"/>
    <w:rsid w:val="00117296"/>
    <w:rsid w:val="00120591"/>
    <w:rsid w:val="00141181"/>
    <w:rsid w:val="00147331"/>
    <w:rsid w:val="0014754B"/>
    <w:rsid w:val="00153019"/>
    <w:rsid w:val="00156189"/>
    <w:rsid w:val="0015667B"/>
    <w:rsid w:val="00170AA6"/>
    <w:rsid w:val="001717B7"/>
    <w:rsid w:val="00172D2A"/>
    <w:rsid w:val="00176791"/>
    <w:rsid w:val="0017715E"/>
    <w:rsid w:val="0017768B"/>
    <w:rsid w:val="00186346"/>
    <w:rsid w:val="001900EA"/>
    <w:rsid w:val="001913C7"/>
    <w:rsid w:val="00193414"/>
    <w:rsid w:val="0019655F"/>
    <w:rsid w:val="00196F2E"/>
    <w:rsid w:val="001A1D51"/>
    <w:rsid w:val="001A60E0"/>
    <w:rsid w:val="001A6FF3"/>
    <w:rsid w:val="001A7B9C"/>
    <w:rsid w:val="001B3ACB"/>
    <w:rsid w:val="001B45CE"/>
    <w:rsid w:val="001B4E96"/>
    <w:rsid w:val="001B7118"/>
    <w:rsid w:val="001C018E"/>
    <w:rsid w:val="001C40EF"/>
    <w:rsid w:val="001D0877"/>
    <w:rsid w:val="001D1304"/>
    <w:rsid w:val="001D1AF8"/>
    <w:rsid w:val="001D316F"/>
    <w:rsid w:val="001D4A0F"/>
    <w:rsid w:val="001D4CE1"/>
    <w:rsid w:val="001D66B3"/>
    <w:rsid w:val="001E06F3"/>
    <w:rsid w:val="001E1911"/>
    <w:rsid w:val="001E5837"/>
    <w:rsid w:val="001E72C7"/>
    <w:rsid w:val="001F6BAF"/>
    <w:rsid w:val="00200599"/>
    <w:rsid w:val="002022B8"/>
    <w:rsid w:val="00204D58"/>
    <w:rsid w:val="00205283"/>
    <w:rsid w:val="00207AF5"/>
    <w:rsid w:val="00213017"/>
    <w:rsid w:val="00216BB3"/>
    <w:rsid w:val="00221E6C"/>
    <w:rsid w:val="00223754"/>
    <w:rsid w:val="002248B6"/>
    <w:rsid w:val="00224BE2"/>
    <w:rsid w:val="00226ADF"/>
    <w:rsid w:val="0023068D"/>
    <w:rsid w:val="00233A99"/>
    <w:rsid w:val="002355AA"/>
    <w:rsid w:val="00236C1F"/>
    <w:rsid w:val="002371C4"/>
    <w:rsid w:val="00237AF1"/>
    <w:rsid w:val="00237CC8"/>
    <w:rsid w:val="00243B67"/>
    <w:rsid w:val="00246999"/>
    <w:rsid w:val="00250A19"/>
    <w:rsid w:val="002517B5"/>
    <w:rsid w:val="002536F5"/>
    <w:rsid w:val="002550F4"/>
    <w:rsid w:val="0025533C"/>
    <w:rsid w:val="00255A97"/>
    <w:rsid w:val="002569F6"/>
    <w:rsid w:val="002644E8"/>
    <w:rsid w:val="002706E0"/>
    <w:rsid w:val="00271277"/>
    <w:rsid w:val="00272799"/>
    <w:rsid w:val="00276974"/>
    <w:rsid w:val="00277424"/>
    <w:rsid w:val="00286644"/>
    <w:rsid w:val="00286F67"/>
    <w:rsid w:val="002932DF"/>
    <w:rsid w:val="00293AB0"/>
    <w:rsid w:val="002A264A"/>
    <w:rsid w:val="002A3E2A"/>
    <w:rsid w:val="002A4E50"/>
    <w:rsid w:val="002A595C"/>
    <w:rsid w:val="002B0F75"/>
    <w:rsid w:val="002B30F8"/>
    <w:rsid w:val="002B3A3B"/>
    <w:rsid w:val="002C06B7"/>
    <w:rsid w:val="002C1BB3"/>
    <w:rsid w:val="002C29AA"/>
    <w:rsid w:val="002C35CE"/>
    <w:rsid w:val="002C4847"/>
    <w:rsid w:val="002C654D"/>
    <w:rsid w:val="002D202C"/>
    <w:rsid w:val="002D2A8A"/>
    <w:rsid w:val="002D477E"/>
    <w:rsid w:val="002D49C0"/>
    <w:rsid w:val="002E037A"/>
    <w:rsid w:val="002E1B0A"/>
    <w:rsid w:val="002E367C"/>
    <w:rsid w:val="002E3CE6"/>
    <w:rsid w:val="002F1EE8"/>
    <w:rsid w:val="002F2005"/>
    <w:rsid w:val="002F75C2"/>
    <w:rsid w:val="002F7EEC"/>
    <w:rsid w:val="003049A6"/>
    <w:rsid w:val="00307260"/>
    <w:rsid w:val="00307B55"/>
    <w:rsid w:val="00311D36"/>
    <w:rsid w:val="00315423"/>
    <w:rsid w:val="00334EE5"/>
    <w:rsid w:val="003365E7"/>
    <w:rsid w:val="00340E08"/>
    <w:rsid w:val="0034373F"/>
    <w:rsid w:val="00344354"/>
    <w:rsid w:val="00344C9B"/>
    <w:rsid w:val="00346DB0"/>
    <w:rsid w:val="003545F0"/>
    <w:rsid w:val="00354D5D"/>
    <w:rsid w:val="00354F9F"/>
    <w:rsid w:val="00356CAE"/>
    <w:rsid w:val="003613DD"/>
    <w:rsid w:val="00362A66"/>
    <w:rsid w:val="00364A62"/>
    <w:rsid w:val="00364BA6"/>
    <w:rsid w:val="00385739"/>
    <w:rsid w:val="00385B46"/>
    <w:rsid w:val="003873B3"/>
    <w:rsid w:val="00387847"/>
    <w:rsid w:val="00390066"/>
    <w:rsid w:val="003902E6"/>
    <w:rsid w:val="0039187E"/>
    <w:rsid w:val="00392F50"/>
    <w:rsid w:val="00392FAC"/>
    <w:rsid w:val="00395B3A"/>
    <w:rsid w:val="003A3D50"/>
    <w:rsid w:val="003A4F2A"/>
    <w:rsid w:val="003B23A3"/>
    <w:rsid w:val="003B2746"/>
    <w:rsid w:val="003B2F11"/>
    <w:rsid w:val="003B66D8"/>
    <w:rsid w:val="003B691C"/>
    <w:rsid w:val="003C01F2"/>
    <w:rsid w:val="003C6B8C"/>
    <w:rsid w:val="003D3181"/>
    <w:rsid w:val="003D4E5D"/>
    <w:rsid w:val="003E0D34"/>
    <w:rsid w:val="003E13D0"/>
    <w:rsid w:val="003E2B69"/>
    <w:rsid w:val="003E34AA"/>
    <w:rsid w:val="003E58AE"/>
    <w:rsid w:val="003F2120"/>
    <w:rsid w:val="003F40C0"/>
    <w:rsid w:val="003F6FCE"/>
    <w:rsid w:val="00403520"/>
    <w:rsid w:val="004109A7"/>
    <w:rsid w:val="00410C92"/>
    <w:rsid w:val="00413801"/>
    <w:rsid w:val="0041434C"/>
    <w:rsid w:val="0042177A"/>
    <w:rsid w:val="004220FC"/>
    <w:rsid w:val="00422B02"/>
    <w:rsid w:val="004310FC"/>
    <w:rsid w:val="00432F6A"/>
    <w:rsid w:val="004341E6"/>
    <w:rsid w:val="00435C08"/>
    <w:rsid w:val="00437522"/>
    <w:rsid w:val="004429F0"/>
    <w:rsid w:val="0044305D"/>
    <w:rsid w:val="00451119"/>
    <w:rsid w:val="00452A39"/>
    <w:rsid w:val="00456ECC"/>
    <w:rsid w:val="004575D7"/>
    <w:rsid w:val="00457DD5"/>
    <w:rsid w:val="00463C8F"/>
    <w:rsid w:val="00465201"/>
    <w:rsid w:val="00465EC9"/>
    <w:rsid w:val="00467249"/>
    <w:rsid w:val="0047278E"/>
    <w:rsid w:val="00472B0D"/>
    <w:rsid w:val="00476F25"/>
    <w:rsid w:val="00477D59"/>
    <w:rsid w:val="00477D78"/>
    <w:rsid w:val="00481FF6"/>
    <w:rsid w:val="004840C6"/>
    <w:rsid w:val="004844D5"/>
    <w:rsid w:val="00484C4E"/>
    <w:rsid w:val="004874A5"/>
    <w:rsid w:val="00487E69"/>
    <w:rsid w:val="00493941"/>
    <w:rsid w:val="00494CCD"/>
    <w:rsid w:val="00496498"/>
    <w:rsid w:val="00496FD2"/>
    <w:rsid w:val="004A5AEB"/>
    <w:rsid w:val="004A6330"/>
    <w:rsid w:val="004A7B7F"/>
    <w:rsid w:val="004B0215"/>
    <w:rsid w:val="004B13E7"/>
    <w:rsid w:val="004B1CB2"/>
    <w:rsid w:val="004B3DFD"/>
    <w:rsid w:val="004B4090"/>
    <w:rsid w:val="004C117D"/>
    <w:rsid w:val="004C2A9C"/>
    <w:rsid w:val="004C527E"/>
    <w:rsid w:val="004C5CAA"/>
    <w:rsid w:val="004C7AA0"/>
    <w:rsid w:val="004D20AE"/>
    <w:rsid w:val="004D2177"/>
    <w:rsid w:val="004D2863"/>
    <w:rsid w:val="004E5D96"/>
    <w:rsid w:val="005009B2"/>
    <w:rsid w:val="00501DBB"/>
    <w:rsid w:val="00511B8A"/>
    <w:rsid w:val="00513725"/>
    <w:rsid w:val="00513E5F"/>
    <w:rsid w:val="00515245"/>
    <w:rsid w:val="00516DB1"/>
    <w:rsid w:val="00522455"/>
    <w:rsid w:val="00522CAC"/>
    <w:rsid w:val="0052342E"/>
    <w:rsid w:val="00524F70"/>
    <w:rsid w:val="005345D6"/>
    <w:rsid w:val="005364C5"/>
    <w:rsid w:val="00537A10"/>
    <w:rsid w:val="0054021B"/>
    <w:rsid w:val="00541DA8"/>
    <w:rsid w:val="00544785"/>
    <w:rsid w:val="00553204"/>
    <w:rsid w:val="0055384C"/>
    <w:rsid w:val="00554FF3"/>
    <w:rsid w:val="005605DC"/>
    <w:rsid w:val="00560E8A"/>
    <w:rsid w:val="005611C6"/>
    <w:rsid w:val="00562A33"/>
    <w:rsid w:val="00562AAE"/>
    <w:rsid w:val="00563B3A"/>
    <w:rsid w:val="00567302"/>
    <w:rsid w:val="00570F57"/>
    <w:rsid w:val="00570FB5"/>
    <w:rsid w:val="00571C6A"/>
    <w:rsid w:val="00572DEC"/>
    <w:rsid w:val="005731A8"/>
    <w:rsid w:val="00576081"/>
    <w:rsid w:val="00576767"/>
    <w:rsid w:val="0058783C"/>
    <w:rsid w:val="00595811"/>
    <w:rsid w:val="005978FF"/>
    <w:rsid w:val="005A0274"/>
    <w:rsid w:val="005A2BA8"/>
    <w:rsid w:val="005A3034"/>
    <w:rsid w:val="005A3157"/>
    <w:rsid w:val="005A4E86"/>
    <w:rsid w:val="005A610A"/>
    <w:rsid w:val="005A6C53"/>
    <w:rsid w:val="005B6AC8"/>
    <w:rsid w:val="005C46D1"/>
    <w:rsid w:val="005C756A"/>
    <w:rsid w:val="005D17B5"/>
    <w:rsid w:val="005D5950"/>
    <w:rsid w:val="005E085C"/>
    <w:rsid w:val="005E3D0D"/>
    <w:rsid w:val="005E47BB"/>
    <w:rsid w:val="005E50C3"/>
    <w:rsid w:val="005E6A6D"/>
    <w:rsid w:val="005E6DC4"/>
    <w:rsid w:val="005F3017"/>
    <w:rsid w:val="00600357"/>
    <w:rsid w:val="00601885"/>
    <w:rsid w:val="0060400F"/>
    <w:rsid w:val="00616850"/>
    <w:rsid w:val="00622F62"/>
    <w:rsid w:val="006236C5"/>
    <w:rsid w:val="00623B31"/>
    <w:rsid w:val="006262B3"/>
    <w:rsid w:val="006331D4"/>
    <w:rsid w:val="00634873"/>
    <w:rsid w:val="00637F13"/>
    <w:rsid w:val="00640401"/>
    <w:rsid w:val="006408BD"/>
    <w:rsid w:val="00643598"/>
    <w:rsid w:val="006461B1"/>
    <w:rsid w:val="006465C3"/>
    <w:rsid w:val="00646EEF"/>
    <w:rsid w:val="00651862"/>
    <w:rsid w:val="00653035"/>
    <w:rsid w:val="00657E05"/>
    <w:rsid w:val="006618CC"/>
    <w:rsid w:val="00662421"/>
    <w:rsid w:val="00663C4A"/>
    <w:rsid w:val="006658AC"/>
    <w:rsid w:val="006676AF"/>
    <w:rsid w:val="00673BC9"/>
    <w:rsid w:val="006741BD"/>
    <w:rsid w:val="00683456"/>
    <w:rsid w:val="0068414C"/>
    <w:rsid w:val="0068508E"/>
    <w:rsid w:val="006865D9"/>
    <w:rsid w:val="00686C3E"/>
    <w:rsid w:val="006906B0"/>
    <w:rsid w:val="0069377C"/>
    <w:rsid w:val="00693952"/>
    <w:rsid w:val="00695373"/>
    <w:rsid w:val="00696BC2"/>
    <w:rsid w:val="006974AA"/>
    <w:rsid w:val="006A6037"/>
    <w:rsid w:val="006A7A76"/>
    <w:rsid w:val="006B1989"/>
    <w:rsid w:val="006B504B"/>
    <w:rsid w:val="006B52F3"/>
    <w:rsid w:val="006C08E5"/>
    <w:rsid w:val="006C1475"/>
    <w:rsid w:val="006C2072"/>
    <w:rsid w:val="006C2891"/>
    <w:rsid w:val="006D2238"/>
    <w:rsid w:val="006D5D84"/>
    <w:rsid w:val="006D69B6"/>
    <w:rsid w:val="006E3708"/>
    <w:rsid w:val="006E47FA"/>
    <w:rsid w:val="006E74A8"/>
    <w:rsid w:val="006F4B95"/>
    <w:rsid w:val="007008A7"/>
    <w:rsid w:val="0070181A"/>
    <w:rsid w:val="00704853"/>
    <w:rsid w:val="00705345"/>
    <w:rsid w:val="007053F7"/>
    <w:rsid w:val="007057B6"/>
    <w:rsid w:val="00705C62"/>
    <w:rsid w:val="00707931"/>
    <w:rsid w:val="007079C9"/>
    <w:rsid w:val="00707E59"/>
    <w:rsid w:val="0071365D"/>
    <w:rsid w:val="00713832"/>
    <w:rsid w:val="00715EED"/>
    <w:rsid w:val="007204E8"/>
    <w:rsid w:val="007205FF"/>
    <w:rsid w:val="00721BFA"/>
    <w:rsid w:val="0072281E"/>
    <w:rsid w:val="00723375"/>
    <w:rsid w:val="007238DC"/>
    <w:rsid w:val="00723DA3"/>
    <w:rsid w:val="0073184B"/>
    <w:rsid w:val="0073421B"/>
    <w:rsid w:val="007426CC"/>
    <w:rsid w:val="0074442C"/>
    <w:rsid w:val="00747624"/>
    <w:rsid w:val="00747711"/>
    <w:rsid w:val="00752224"/>
    <w:rsid w:val="007609FE"/>
    <w:rsid w:val="00761B75"/>
    <w:rsid w:val="007620F3"/>
    <w:rsid w:val="00764B2D"/>
    <w:rsid w:val="007657D7"/>
    <w:rsid w:val="0076759E"/>
    <w:rsid w:val="00773F93"/>
    <w:rsid w:val="00775D8D"/>
    <w:rsid w:val="00776918"/>
    <w:rsid w:val="007852DE"/>
    <w:rsid w:val="00785AC4"/>
    <w:rsid w:val="00786CD4"/>
    <w:rsid w:val="00786EFF"/>
    <w:rsid w:val="00787C70"/>
    <w:rsid w:val="00794ED2"/>
    <w:rsid w:val="00795BD7"/>
    <w:rsid w:val="00795D37"/>
    <w:rsid w:val="00796D0F"/>
    <w:rsid w:val="007A2C03"/>
    <w:rsid w:val="007A2C92"/>
    <w:rsid w:val="007A5874"/>
    <w:rsid w:val="007A70D5"/>
    <w:rsid w:val="007B1C1F"/>
    <w:rsid w:val="007B3FE7"/>
    <w:rsid w:val="007C0A44"/>
    <w:rsid w:val="007C6341"/>
    <w:rsid w:val="007C7FA1"/>
    <w:rsid w:val="007D0586"/>
    <w:rsid w:val="007D20E2"/>
    <w:rsid w:val="007D32BD"/>
    <w:rsid w:val="007D343C"/>
    <w:rsid w:val="007D6D63"/>
    <w:rsid w:val="007E0161"/>
    <w:rsid w:val="007E1FFC"/>
    <w:rsid w:val="007F0887"/>
    <w:rsid w:val="007F53C1"/>
    <w:rsid w:val="007F621D"/>
    <w:rsid w:val="008002BF"/>
    <w:rsid w:val="0080050A"/>
    <w:rsid w:val="00800897"/>
    <w:rsid w:val="00800D1C"/>
    <w:rsid w:val="0080206A"/>
    <w:rsid w:val="00803F60"/>
    <w:rsid w:val="00806999"/>
    <w:rsid w:val="00811C59"/>
    <w:rsid w:val="00815684"/>
    <w:rsid w:val="00825E33"/>
    <w:rsid w:val="00827233"/>
    <w:rsid w:val="00830D23"/>
    <w:rsid w:val="008321AE"/>
    <w:rsid w:val="00837116"/>
    <w:rsid w:val="00840D7F"/>
    <w:rsid w:val="00840DCB"/>
    <w:rsid w:val="00841159"/>
    <w:rsid w:val="008412F7"/>
    <w:rsid w:val="00843D01"/>
    <w:rsid w:val="00844EBA"/>
    <w:rsid w:val="0085173C"/>
    <w:rsid w:val="00852385"/>
    <w:rsid w:val="008531EF"/>
    <w:rsid w:val="00854C73"/>
    <w:rsid w:val="00854DF3"/>
    <w:rsid w:val="00861CC5"/>
    <w:rsid w:val="00861D45"/>
    <w:rsid w:val="00864C5D"/>
    <w:rsid w:val="00865132"/>
    <w:rsid w:val="00867344"/>
    <w:rsid w:val="00867497"/>
    <w:rsid w:val="008679EB"/>
    <w:rsid w:val="00882E4E"/>
    <w:rsid w:val="00891A9D"/>
    <w:rsid w:val="00891C3B"/>
    <w:rsid w:val="00892733"/>
    <w:rsid w:val="00897C0D"/>
    <w:rsid w:val="00897E4B"/>
    <w:rsid w:val="008A3A12"/>
    <w:rsid w:val="008A5E24"/>
    <w:rsid w:val="008A65C0"/>
    <w:rsid w:val="008A665C"/>
    <w:rsid w:val="008A6F4D"/>
    <w:rsid w:val="008A79AD"/>
    <w:rsid w:val="008B0B2E"/>
    <w:rsid w:val="008B22A1"/>
    <w:rsid w:val="008B30B2"/>
    <w:rsid w:val="008C1E5E"/>
    <w:rsid w:val="008C23B6"/>
    <w:rsid w:val="008C3439"/>
    <w:rsid w:val="008C787B"/>
    <w:rsid w:val="008D0665"/>
    <w:rsid w:val="008D0FDE"/>
    <w:rsid w:val="008D22AC"/>
    <w:rsid w:val="008D43B5"/>
    <w:rsid w:val="008D569D"/>
    <w:rsid w:val="008D7134"/>
    <w:rsid w:val="008D724C"/>
    <w:rsid w:val="008E0C4A"/>
    <w:rsid w:val="008E194D"/>
    <w:rsid w:val="008E2F83"/>
    <w:rsid w:val="008E3E28"/>
    <w:rsid w:val="008F3E53"/>
    <w:rsid w:val="008F73DE"/>
    <w:rsid w:val="00900EAB"/>
    <w:rsid w:val="00901637"/>
    <w:rsid w:val="00903B37"/>
    <w:rsid w:val="009046E4"/>
    <w:rsid w:val="00904E52"/>
    <w:rsid w:val="00910CD7"/>
    <w:rsid w:val="00911758"/>
    <w:rsid w:val="009118E3"/>
    <w:rsid w:val="009151D1"/>
    <w:rsid w:val="00917910"/>
    <w:rsid w:val="00920ED6"/>
    <w:rsid w:val="00922AA0"/>
    <w:rsid w:val="009307C9"/>
    <w:rsid w:val="00931EF5"/>
    <w:rsid w:val="00935F89"/>
    <w:rsid w:val="00942AE5"/>
    <w:rsid w:val="00945229"/>
    <w:rsid w:val="00951446"/>
    <w:rsid w:val="00953429"/>
    <w:rsid w:val="00953ACB"/>
    <w:rsid w:val="00963C97"/>
    <w:rsid w:val="00977632"/>
    <w:rsid w:val="00980763"/>
    <w:rsid w:val="0098104C"/>
    <w:rsid w:val="00987032"/>
    <w:rsid w:val="00991612"/>
    <w:rsid w:val="00996BFE"/>
    <w:rsid w:val="0099738D"/>
    <w:rsid w:val="009A2589"/>
    <w:rsid w:val="009A3688"/>
    <w:rsid w:val="009A6F4F"/>
    <w:rsid w:val="009A7225"/>
    <w:rsid w:val="009A7D98"/>
    <w:rsid w:val="009A7F3E"/>
    <w:rsid w:val="009B14E9"/>
    <w:rsid w:val="009B3811"/>
    <w:rsid w:val="009B3E76"/>
    <w:rsid w:val="009C7516"/>
    <w:rsid w:val="009D06FF"/>
    <w:rsid w:val="009D1BF0"/>
    <w:rsid w:val="009D37C1"/>
    <w:rsid w:val="009D7A1E"/>
    <w:rsid w:val="009E08AE"/>
    <w:rsid w:val="009E0978"/>
    <w:rsid w:val="009E3158"/>
    <w:rsid w:val="009E7038"/>
    <w:rsid w:val="009F04C1"/>
    <w:rsid w:val="009F1923"/>
    <w:rsid w:val="009F42B1"/>
    <w:rsid w:val="009F4CB4"/>
    <w:rsid w:val="009F75FD"/>
    <w:rsid w:val="00A02BB8"/>
    <w:rsid w:val="00A02EC7"/>
    <w:rsid w:val="00A10EC8"/>
    <w:rsid w:val="00A165A2"/>
    <w:rsid w:val="00A25C18"/>
    <w:rsid w:val="00A31485"/>
    <w:rsid w:val="00A31A8D"/>
    <w:rsid w:val="00A34276"/>
    <w:rsid w:val="00A356F1"/>
    <w:rsid w:val="00A40F4B"/>
    <w:rsid w:val="00A44671"/>
    <w:rsid w:val="00A50472"/>
    <w:rsid w:val="00A50918"/>
    <w:rsid w:val="00A50BDC"/>
    <w:rsid w:val="00A51DAE"/>
    <w:rsid w:val="00A52A0E"/>
    <w:rsid w:val="00A555BA"/>
    <w:rsid w:val="00A607DB"/>
    <w:rsid w:val="00A617C8"/>
    <w:rsid w:val="00A6188A"/>
    <w:rsid w:val="00A620F9"/>
    <w:rsid w:val="00A647CC"/>
    <w:rsid w:val="00A64C62"/>
    <w:rsid w:val="00A65AA3"/>
    <w:rsid w:val="00A66044"/>
    <w:rsid w:val="00A706B3"/>
    <w:rsid w:val="00A72C32"/>
    <w:rsid w:val="00A73066"/>
    <w:rsid w:val="00A75434"/>
    <w:rsid w:val="00A767E2"/>
    <w:rsid w:val="00A7777B"/>
    <w:rsid w:val="00A84F1D"/>
    <w:rsid w:val="00A85E90"/>
    <w:rsid w:val="00A910BF"/>
    <w:rsid w:val="00A94073"/>
    <w:rsid w:val="00A96EBB"/>
    <w:rsid w:val="00A972FC"/>
    <w:rsid w:val="00AA187D"/>
    <w:rsid w:val="00AA24B7"/>
    <w:rsid w:val="00AA2737"/>
    <w:rsid w:val="00AA49AF"/>
    <w:rsid w:val="00AB162B"/>
    <w:rsid w:val="00AB5768"/>
    <w:rsid w:val="00AB58FB"/>
    <w:rsid w:val="00AB6A1C"/>
    <w:rsid w:val="00AC2C76"/>
    <w:rsid w:val="00AC2CE8"/>
    <w:rsid w:val="00AD18E0"/>
    <w:rsid w:val="00AD37C1"/>
    <w:rsid w:val="00AD470A"/>
    <w:rsid w:val="00AD5014"/>
    <w:rsid w:val="00AF22CE"/>
    <w:rsid w:val="00AF5955"/>
    <w:rsid w:val="00AF5A3A"/>
    <w:rsid w:val="00B02535"/>
    <w:rsid w:val="00B03C7C"/>
    <w:rsid w:val="00B03C9C"/>
    <w:rsid w:val="00B06135"/>
    <w:rsid w:val="00B06FDE"/>
    <w:rsid w:val="00B233E8"/>
    <w:rsid w:val="00B24908"/>
    <w:rsid w:val="00B251B3"/>
    <w:rsid w:val="00B26495"/>
    <w:rsid w:val="00B3201B"/>
    <w:rsid w:val="00B34DC4"/>
    <w:rsid w:val="00B34E0D"/>
    <w:rsid w:val="00B41079"/>
    <w:rsid w:val="00B47012"/>
    <w:rsid w:val="00B515B9"/>
    <w:rsid w:val="00B54081"/>
    <w:rsid w:val="00B60BED"/>
    <w:rsid w:val="00B7087C"/>
    <w:rsid w:val="00B71DED"/>
    <w:rsid w:val="00B723A1"/>
    <w:rsid w:val="00B807AF"/>
    <w:rsid w:val="00B824F2"/>
    <w:rsid w:val="00B87E4D"/>
    <w:rsid w:val="00B9280F"/>
    <w:rsid w:val="00BA2C38"/>
    <w:rsid w:val="00BA5A1D"/>
    <w:rsid w:val="00BA649C"/>
    <w:rsid w:val="00BA7856"/>
    <w:rsid w:val="00BB0B11"/>
    <w:rsid w:val="00BB2664"/>
    <w:rsid w:val="00BB2D9B"/>
    <w:rsid w:val="00BB328F"/>
    <w:rsid w:val="00BC26D7"/>
    <w:rsid w:val="00BC491A"/>
    <w:rsid w:val="00BC6969"/>
    <w:rsid w:val="00BC7B76"/>
    <w:rsid w:val="00BC7C2C"/>
    <w:rsid w:val="00BD604B"/>
    <w:rsid w:val="00BE0763"/>
    <w:rsid w:val="00BE3C2B"/>
    <w:rsid w:val="00BE435D"/>
    <w:rsid w:val="00BE5624"/>
    <w:rsid w:val="00BE620A"/>
    <w:rsid w:val="00BF0B24"/>
    <w:rsid w:val="00BF1B39"/>
    <w:rsid w:val="00BF1EF8"/>
    <w:rsid w:val="00BF33BF"/>
    <w:rsid w:val="00BF6D49"/>
    <w:rsid w:val="00C00061"/>
    <w:rsid w:val="00C12115"/>
    <w:rsid w:val="00C13D8F"/>
    <w:rsid w:val="00C15F4A"/>
    <w:rsid w:val="00C1755C"/>
    <w:rsid w:val="00C2112C"/>
    <w:rsid w:val="00C2533F"/>
    <w:rsid w:val="00C25794"/>
    <w:rsid w:val="00C33765"/>
    <w:rsid w:val="00C343E9"/>
    <w:rsid w:val="00C44FE6"/>
    <w:rsid w:val="00C4597E"/>
    <w:rsid w:val="00C47F48"/>
    <w:rsid w:val="00C55881"/>
    <w:rsid w:val="00C5662B"/>
    <w:rsid w:val="00C5699D"/>
    <w:rsid w:val="00C6549E"/>
    <w:rsid w:val="00C654EA"/>
    <w:rsid w:val="00C66A67"/>
    <w:rsid w:val="00C67B4C"/>
    <w:rsid w:val="00C823A6"/>
    <w:rsid w:val="00C879E6"/>
    <w:rsid w:val="00CA0B73"/>
    <w:rsid w:val="00CA1CBE"/>
    <w:rsid w:val="00CA3324"/>
    <w:rsid w:val="00CA44D3"/>
    <w:rsid w:val="00CA5025"/>
    <w:rsid w:val="00CA7790"/>
    <w:rsid w:val="00CB2A72"/>
    <w:rsid w:val="00CB3381"/>
    <w:rsid w:val="00CB4129"/>
    <w:rsid w:val="00CB5B61"/>
    <w:rsid w:val="00CB73E1"/>
    <w:rsid w:val="00CC06EF"/>
    <w:rsid w:val="00CC37CD"/>
    <w:rsid w:val="00CC3901"/>
    <w:rsid w:val="00CD022F"/>
    <w:rsid w:val="00CD1693"/>
    <w:rsid w:val="00CD41D3"/>
    <w:rsid w:val="00CE13C0"/>
    <w:rsid w:val="00CE2A3A"/>
    <w:rsid w:val="00CE4CB3"/>
    <w:rsid w:val="00CE59E9"/>
    <w:rsid w:val="00CE5CF6"/>
    <w:rsid w:val="00CF12F6"/>
    <w:rsid w:val="00CF47BE"/>
    <w:rsid w:val="00CF4ECE"/>
    <w:rsid w:val="00CF5657"/>
    <w:rsid w:val="00D07CA1"/>
    <w:rsid w:val="00D10187"/>
    <w:rsid w:val="00D1246C"/>
    <w:rsid w:val="00D16FC8"/>
    <w:rsid w:val="00D22DC6"/>
    <w:rsid w:val="00D25E98"/>
    <w:rsid w:val="00D33243"/>
    <w:rsid w:val="00D33354"/>
    <w:rsid w:val="00D371A0"/>
    <w:rsid w:val="00D43527"/>
    <w:rsid w:val="00D44971"/>
    <w:rsid w:val="00D46D25"/>
    <w:rsid w:val="00D47515"/>
    <w:rsid w:val="00D53541"/>
    <w:rsid w:val="00D7216D"/>
    <w:rsid w:val="00D72507"/>
    <w:rsid w:val="00D73D9E"/>
    <w:rsid w:val="00D770C9"/>
    <w:rsid w:val="00D7765E"/>
    <w:rsid w:val="00D81D83"/>
    <w:rsid w:val="00D869D2"/>
    <w:rsid w:val="00D87559"/>
    <w:rsid w:val="00D87A28"/>
    <w:rsid w:val="00D94BF9"/>
    <w:rsid w:val="00D95034"/>
    <w:rsid w:val="00D95CD7"/>
    <w:rsid w:val="00D96399"/>
    <w:rsid w:val="00DA039F"/>
    <w:rsid w:val="00DA1F80"/>
    <w:rsid w:val="00DB441C"/>
    <w:rsid w:val="00DC3124"/>
    <w:rsid w:val="00DC6456"/>
    <w:rsid w:val="00DD11C9"/>
    <w:rsid w:val="00DD225D"/>
    <w:rsid w:val="00DD366C"/>
    <w:rsid w:val="00DD494D"/>
    <w:rsid w:val="00DE12B6"/>
    <w:rsid w:val="00DE1D14"/>
    <w:rsid w:val="00DE4423"/>
    <w:rsid w:val="00DE5AE1"/>
    <w:rsid w:val="00DF0E1E"/>
    <w:rsid w:val="00DF254D"/>
    <w:rsid w:val="00DF32AA"/>
    <w:rsid w:val="00DF5967"/>
    <w:rsid w:val="00DF6E39"/>
    <w:rsid w:val="00E15342"/>
    <w:rsid w:val="00E206DD"/>
    <w:rsid w:val="00E21BFA"/>
    <w:rsid w:val="00E21C33"/>
    <w:rsid w:val="00E2264F"/>
    <w:rsid w:val="00E30CAD"/>
    <w:rsid w:val="00E32669"/>
    <w:rsid w:val="00E32DD0"/>
    <w:rsid w:val="00E33B86"/>
    <w:rsid w:val="00E35CD5"/>
    <w:rsid w:val="00E37EB5"/>
    <w:rsid w:val="00E41176"/>
    <w:rsid w:val="00E41894"/>
    <w:rsid w:val="00E45F5B"/>
    <w:rsid w:val="00E5061C"/>
    <w:rsid w:val="00E50A05"/>
    <w:rsid w:val="00E52354"/>
    <w:rsid w:val="00E53206"/>
    <w:rsid w:val="00E608F4"/>
    <w:rsid w:val="00E60BF0"/>
    <w:rsid w:val="00E63324"/>
    <w:rsid w:val="00E65816"/>
    <w:rsid w:val="00E65D5E"/>
    <w:rsid w:val="00E661F4"/>
    <w:rsid w:val="00E66C07"/>
    <w:rsid w:val="00E66D63"/>
    <w:rsid w:val="00E66F90"/>
    <w:rsid w:val="00E67B35"/>
    <w:rsid w:val="00E71EB0"/>
    <w:rsid w:val="00E7219A"/>
    <w:rsid w:val="00E750DC"/>
    <w:rsid w:val="00E75432"/>
    <w:rsid w:val="00E756F5"/>
    <w:rsid w:val="00E76D16"/>
    <w:rsid w:val="00E7774A"/>
    <w:rsid w:val="00E77E49"/>
    <w:rsid w:val="00E82C44"/>
    <w:rsid w:val="00E87371"/>
    <w:rsid w:val="00E936EF"/>
    <w:rsid w:val="00E9505D"/>
    <w:rsid w:val="00EA496A"/>
    <w:rsid w:val="00EA5CCA"/>
    <w:rsid w:val="00EA7138"/>
    <w:rsid w:val="00EB0AF3"/>
    <w:rsid w:val="00EB16C1"/>
    <w:rsid w:val="00EB4E0F"/>
    <w:rsid w:val="00EB547D"/>
    <w:rsid w:val="00EC7685"/>
    <w:rsid w:val="00ED2DB1"/>
    <w:rsid w:val="00ED3D28"/>
    <w:rsid w:val="00ED641C"/>
    <w:rsid w:val="00ED6A6F"/>
    <w:rsid w:val="00EE6D42"/>
    <w:rsid w:val="00EF08B7"/>
    <w:rsid w:val="00F0459B"/>
    <w:rsid w:val="00F10FEE"/>
    <w:rsid w:val="00F1421A"/>
    <w:rsid w:val="00F1581F"/>
    <w:rsid w:val="00F22426"/>
    <w:rsid w:val="00F34DE4"/>
    <w:rsid w:val="00F40FE1"/>
    <w:rsid w:val="00F423FA"/>
    <w:rsid w:val="00F4752F"/>
    <w:rsid w:val="00F47634"/>
    <w:rsid w:val="00F47DE8"/>
    <w:rsid w:val="00F502D8"/>
    <w:rsid w:val="00F505EB"/>
    <w:rsid w:val="00F50B1E"/>
    <w:rsid w:val="00F52274"/>
    <w:rsid w:val="00F5264C"/>
    <w:rsid w:val="00F540B8"/>
    <w:rsid w:val="00F572F6"/>
    <w:rsid w:val="00F64457"/>
    <w:rsid w:val="00F732CB"/>
    <w:rsid w:val="00F758AC"/>
    <w:rsid w:val="00F7637D"/>
    <w:rsid w:val="00F8071F"/>
    <w:rsid w:val="00F8197E"/>
    <w:rsid w:val="00F871FC"/>
    <w:rsid w:val="00FA201E"/>
    <w:rsid w:val="00FA3726"/>
    <w:rsid w:val="00FA3D68"/>
    <w:rsid w:val="00FA4468"/>
    <w:rsid w:val="00FA5114"/>
    <w:rsid w:val="00FA72E1"/>
    <w:rsid w:val="00FB1981"/>
    <w:rsid w:val="00FB2B8B"/>
    <w:rsid w:val="00FC040B"/>
    <w:rsid w:val="00FC362B"/>
    <w:rsid w:val="00FC4648"/>
    <w:rsid w:val="00FC64E9"/>
    <w:rsid w:val="00FC7D22"/>
    <w:rsid w:val="00FC7E6D"/>
    <w:rsid w:val="00FD0FA6"/>
    <w:rsid w:val="00FD3ADB"/>
    <w:rsid w:val="00FD5669"/>
    <w:rsid w:val="00FD5A63"/>
    <w:rsid w:val="00FE09FD"/>
    <w:rsid w:val="00FE0E4E"/>
    <w:rsid w:val="00FE60B4"/>
    <w:rsid w:val="00FE753A"/>
    <w:rsid w:val="00FF2037"/>
    <w:rsid w:val="00FF40F5"/>
    <w:rsid w:val="00FF4D9C"/>
    <w:rsid w:val="00FF4EF1"/>
    <w:rsid w:val="00FF57CA"/>
    <w:rsid w:val="00F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6C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6C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663C4A"/>
    <w:pPr>
      <w:ind w:left="720"/>
    </w:pPr>
  </w:style>
  <w:style w:type="paragraph" w:styleId="Footer">
    <w:name w:val="footer"/>
    <w:basedOn w:val="Normal"/>
    <w:link w:val="FooterChar"/>
    <w:uiPriority w:val="99"/>
    <w:rsid w:val="00963C9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4D9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63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F04112507B9D3D8FAC39D52FA9FA6B78E48E4514D8EE8FA7A293E68158CC9AE5CEC5942C8Cm7s9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5F04112507B9D3D8FAC39D52FA9FA6B7BEF8B451E8CB98DF6F79DE38908848AAB8BC8952D877C57m4s6P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5F04112507B9D3D8FAC39D52FA9FA6B7BEF8B451E8CB98DF6F79DE38908848AAB8BC8952D877C54m4sE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F04112507B9D3D8FAC39D52FA9FA6B7BEF8B451E8CB98DF6F79DE38908848AAB8BC8952D877C54m4s4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465</TotalTime>
  <Pages>10</Pages>
  <Words>3458</Words>
  <Characters>19717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60</cp:revision>
  <dcterms:created xsi:type="dcterms:W3CDTF">2012-07-27T09:57:00Z</dcterms:created>
  <dcterms:modified xsi:type="dcterms:W3CDTF">2014-10-15T09:03:00Z</dcterms:modified>
</cp:coreProperties>
</file>